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5F" w:rsidRDefault="0084145F">
      <w:pPr>
        <w:pStyle w:val="CuerpoA"/>
        <w:jc w:val="center"/>
      </w:pPr>
    </w:p>
    <w:p w:rsidR="00E12EB7" w:rsidRDefault="00E12EB7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</w:p>
    <w:p w:rsidR="00E12EB7" w:rsidRPr="00D065A4" w:rsidRDefault="00E12EB7" w:rsidP="00E12EB7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065A4">
        <w:rPr>
          <w:rFonts w:ascii="Verdana" w:hAnsi="Verdana"/>
          <w:sz w:val="20"/>
          <w:szCs w:val="20"/>
        </w:rPr>
        <w:t>CENTRO EDUCATIVO: ____________________________________</w:t>
      </w:r>
      <w:r>
        <w:rPr>
          <w:rFonts w:ascii="Verdana" w:hAnsi="Verdana"/>
          <w:sz w:val="20"/>
          <w:szCs w:val="20"/>
        </w:rPr>
        <w:t>__________________</w:t>
      </w:r>
      <w:r w:rsidRPr="00D065A4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</w:p>
    <w:p w:rsidR="00E12EB7" w:rsidRPr="00171261" w:rsidRDefault="00E12EB7" w:rsidP="00E12EB7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065A4">
        <w:rPr>
          <w:rFonts w:ascii="Verdana" w:hAnsi="Verdana"/>
          <w:sz w:val="20"/>
          <w:szCs w:val="20"/>
        </w:rPr>
        <w:t>CURSO: _________________________________________________</w:t>
      </w:r>
      <w:r>
        <w:rPr>
          <w:rFonts w:ascii="Verdana" w:hAnsi="Verdana"/>
          <w:sz w:val="20"/>
          <w:szCs w:val="20"/>
        </w:rPr>
        <w:t>__________________________</w:t>
      </w:r>
    </w:p>
    <w:p w:rsidR="00E12EB7" w:rsidRDefault="00E12EB7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</w:p>
    <w:p w:rsidR="00E12EB7" w:rsidRDefault="00E12EB7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</w:p>
    <w:p w:rsidR="00E12EB7" w:rsidRDefault="00E12EB7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</w:p>
    <w:p w:rsidR="00E12EB7" w:rsidRPr="00E12EB7" w:rsidRDefault="00E12EB7" w:rsidP="00E12EB7">
      <w:pPr>
        <w:pStyle w:val="CuerpoA"/>
        <w:shd w:val="clear" w:color="auto" w:fill="D9D9D9"/>
        <w:rPr>
          <w:rStyle w:val="NingunoA"/>
          <w:rFonts w:ascii="Verdana" w:hAnsi="Verdana"/>
          <w:b/>
          <w:bCs/>
          <w:i/>
          <w:iCs/>
          <w:sz w:val="17"/>
          <w:szCs w:val="17"/>
        </w:rPr>
      </w:pPr>
      <w:r w:rsidRPr="00D479F4">
        <w:rPr>
          <w:rStyle w:val="NingunoA"/>
          <w:rFonts w:ascii="Verdana" w:hAnsi="Verdana"/>
          <w:b/>
          <w:bCs/>
          <w:i/>
          <w:iCs/>
          <w:sz w:val="17"/>
          <w:szCs w:val="17"/>
        </w:rPr>
        <w:t>OBJETIVOS</w:t>
      </w:r>
      <w:r>
        <w:rPr>
          <w:rStyle w:val="NingunoA"/>
          <w:rFonts w:ascii="Verdana" w:hAnsi="Verdana"/>
          <w:b/>
          <w:bCs/>
          <w:i/>
          <w:iCs/>
          <w:sz w:val="17"/>
          <w:szCs w:val="17"/>
        </w:rPr>
        <w:t xml:space="preserve"> (PRIORIZACIÓN)</w:t>
      </w:r>
    </w:p>
    <w:p w:rsidR="0084145F" w:rsidRDefault="00DF4CE3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  <w:r w:rsidRPr="00D065A4">
        <w:rPr>
          <w:rFonts w:ascii="Verdana" w:hAnsi="Verdan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562D" wp14:editId="1C7AF5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B7A8" id="Rectángulo 5" o:spid="_x0000_s1026" style="position:absolute;margin-left:0;margin-top:-.0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" filled="f" strokecolor="#385d8a" strokeweight="2pt"/>
            </w:pict>
          </mc:Fallback>
        </mc:AlternateContent>
      </w:r>
      <w:r w:rsidR="00D479F4" w:rsidRPr="00DF4CE3">
        <w:rPr>
          <w:rStyle w:val="NingunoA"/>
          <w:rFonts w:ascii="Verdana" w:hAnsi="Verdana"/>
          <w:i/>
          <w:iCs/>
          <w:sz w:val="20"/>
          <w:szCs w:val="20"/>
        </w:rPr>
        <w:t xml:space="preserve">Mejorar </w:t>
      </w:r>
      <w:r w:rsidR="00634AA9" w:rsidRPr="00DF4CE3">
        <w:rPr>
          <w:rStyle w:val="NingunoA"/>
          <w:rFonts w:ascii="Verdana" w:hAnsi="Verdana"/>
          <w:i/>
          <w:iCs/>
          <w:sz w:val="20"/>
          <w:szCs w:val="20"/>
        </w:rPr>
        <w:t>la difusión y visibilidad de las actuaciones del área de Juventud entre la población joven del municipio.</w:t>
      </w:r>
    </w:p>
    <w:p w:rsidR="00756BF5" w:rsidRPr="00DF4CE3" w:rsidRDefault="00756BF5" w:rsidP="00DF4CE3">
      <w:pPr>
        <w:pStyle w:val="Prrafodelista"/>
        <w:spacing w:after="0" w:line="240" w:lineRule="auto"/>
        <w:ind w:left="714"/>
        <w:rPr>
          <w:rStyle w:val="NingunoA"/>
          <w:rFonts w:ascii="Verdana" w:eastAsia="Verdana" w:hAnsi="Verdana" w:cs="Verdana"/>
          <w:i/>
          <w:iCs/>
          <w:sz w:val="20"/>
          <w:szCs w:val="20"/>
        </w:rPr>
      </w:pPr>
    </w:p>
    <w:p w:rsidR="0084145F" w:rsidRDefault="00DF4CE3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  <w:r w:rsidRPr="00D065A4">
        <w:rPr>
          <w:rFonts w:ascii="Verdana" w:hAnsi="Verdan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562D" wp14:editId="1C7AF5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8110" id="Rectángulo 4" o:spid="_x0000_s1026" style="position:absolute;margin-left:0;margin-top:-.0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BeONZx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634AA9" w:rsidRPr="00DF4CE3">
        <w:rPr>
          <w:rStyle w:val="NingunoA"/>
          <w:rFonts w:ascii="Verdana" w:hAnsi="Verdana"/>
          <w:i/>
          <w:iCs/>
          <w:sz w:val="20"/>
          <w:szCs w:val="20"/>
        </w:rPr>
        <w:t>Potenciar la participación activa de la población infantil y juvenil facilitando su implicación y liderazgo en el desarrollo social del municipio.</w:t>
      </w:r>
    </w:p>
    <w:p w:rsidR="00756BF5" w:rsidRPr="00DF4CE3" w:rsidRDefault="00756BF5" w:rsidP="00DF4CE3">
      <w:pPr>
        <w:pStyle w:val="Prrafodelista"/>
        <w:spacing w:after="0" w:line="240" w:lineRule="auto"/>
        <w:ind w:left="714"/>
        <w:rPr>
          <w:rStyle w:val="NingunoA"/>
          <w:rFonts w:ascii="Verdana" w:eastAsia="Verdana" w:hAnsi="Verdana" w:cs="Verdana"/>
          <w:i/>
          <w:iCs/>
          <w:sz w:val="20"/>
          <w:szCs w:val="20"/>
        </w:rPr>
      </w:pPr>
    </w:p>
    <w:p w:rsidR="0084145F" w:rsidRDefault="00DF4CE3" w:rsidP="00DF4CE3">
      <w:pPr>
        <w:pStyle w:val="Prrafodelista"/>
        <w:spacing w:after="0" w:line="240" w:lineRule="auto"/>
        <w:ind w:left="714"/>
        <w:rPr>
          <w:rStyle w:val="NingunoA"/>
          <w:rFonts w:ascii="Verdana" w:hAnsi="Verdana"/>
          <w:i/>
          <w:iCs/>
          <w:sz w:val="20"/>
          <w:szCs w:val="20"/>
        </w:rPr>
      </w:pPr>
      <w:r w:rsidRPr="00D065A4">
        <w:rPr>
          <w:rFonts w:ascii="Verdana" w:hAnsi="Verdan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4562D" wp14:editId="1C7AF5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EB68" id="Rectángulo 3" o:spid="_x0000_s1026" style="position:absolute;margin-left:0;margin-top:-.0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C7WqsS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634AA9" w:rsidRPr="00DF4CE3">
        <w:rPr>
          <w:rStyle w:val="NingunoA"/>
          <w:rFonts w:ascii="Verdana" w:hAnsi="Verdana"/>
          <w:i/>
          <w:iCs/>
          <w:sz w:val="20"/>
          <w:szCs w:val="20"/>
        </w:rPr>
        <w:t>Detectar, analizar y responder a las necesidades, demandas e intereses de la población infantil y juvenil, facilitando herramientas para su autonomía.</w:t>
      </w:r>
    </w:p>
    <w:p w:rsidR="00756BF5" w:rsidRPr="00DF4CE3" w:rsidRDefault="00756BF5" w:rsidP="00DF4CE3">
      <w:pPr>
        <w:pStyle w:val="Prrafodelista"/>
        <w:spacing w:after="0" w:line="240" w:lineRule="auto"/>
        <w:ind w:left="714"/>
        <w:rPr>
          <w:rStyle w:val="NingunoA"/>
          <w:rFonts w:ascii="Verdana" w:eastAsia="Verdana" w:hAnsi="Verdana" w:cs="Verdana"/>
          <w:i/>
          <w:iCs/>
          <w:sz w:val="20"/>
          <w:szCs w:val="20"/>
        </w:rPr>
      </w:pPr>
      <w:bookmarkStart w:id="0" w:name="_GoBack"/>
      <w:bookmarkEnd w:id="0"/>
    </w:p>
    <w:p w:rsidR="0084145F" w:rsidRPr="00DF4CE3" w:rsidRDefault="00DF4CE3" w:rsidP="00DF4CE3">
      <w:pPr>
        <w:pStyle w:val="Prrafodelista"/>
        <w:spacing w:after="0" w:line="240" w:lineRule="auto"/>
        <w:ind w:left="714"/>
        <w:rPr>
          <w:rStyle w:val="NingunoA"/>
          <w:rFonts w:ascii="Verdana" w:eastAsia="Verdana" w:hAnsi="Verdana" w:cs="Verdana"/>
          <w:i/>
          <w:iCs/>
          <w:sz w:val="20"/>
          <w:szCs w:val="20"/>
        </w:rPr>
      </w:pPr>
      <w:r w:rsidRPr="00D065A4">
        <w:rPr>
          <w:rFonts w:ascii="Verdana" w:hAnsi="Verdana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562D" wp14:editId="1C7AF5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E347" id="Rectángulo 2" o:spid="_x0000_s1026" style="position:absolute;margin-left:0;margin-top:-.0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AalfSO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634AA9" w:rsidRPr="00DF4CE3">
        <w:rPr>
          <w:rStyle w:val="NingunoA"/>
          <w:rFonts w:ascii="Verdana" w:hAnsi="Verdana"/>
          <w:i/>
          <w:iCs/>
          <w:sz w:val="20"/>
          <w:szCs w:val="20"/>
        </w:rPr>
        <w:t>Continuar promoviendo y desarrollando alternativas de ocio, dirigidas a la población infantil y juvenil, que faciliten su desarrollo social como personas saludables, críticas, activas y respetuosas con su entorno.</w:t>
      </w:r>
    </w:p>
    <w:p w:rsidR="00E02BDD" w:rsidRPr="00640268" w:rsidRDefault="00E02BDD" w:rsidP="00E02BDD">
      <w:pPr>
        <w:rPr>
          <w:rStyle w:val="NingunoA"/>
          <w:rFonts w:ascii="Verdana" w:eastAsia="Verdana" w:hAnsi="Verdana" w:cs="Verdana"/>
          <w:i/>
          <w:iCs/>
          <w:sz w:val="17"/>
          <w:szCs w:val="17"/>
          <w:lang w:val="es-ES"/>
        </w:rPr>
      </w:pPr>
    </w:p>
    <w:p w:rsidR="0084145F" w:rsidRPr="00D479F4" w:rsidRDefault="0084145F">
      <w:pPr>
        <w:pStyle w:val="CuerpoA"/>
        <w:rPr>
          <w:rFonts w:ascii="Verdana" w:hAnsi="Verdana"/>
          <w:b/>
          <w:bCs/>
          <w:i/>
          <w:iCs/>
          <w:sz w:val="17"/>
          <w:szCs w:val="17"/>
        </w:rPr>
      </w:pPr>
    </w:p>
    <w:p w:rsidR="0084145F" w:rsidRPr="00D479F4" w:rsidRDefault="004C22D2" w:rsidP="009F69A7">
      <w:pPr>
        <w:pStyle w:val="CuerpoA"/>
        <w:shd w:val="clear" w:color="auto" w:fill="D9D9D9" w:themeFill="background1" w:themeFillShade="D9"/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</w:pPr>
      <w:r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Objetivo</w:t>
      </w:r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 Mejorar la </w:t>
      </w:r>
      <w:proofErr w:type="spellStart"/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difusi</w:t>
      </w:r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</w:rPr>
        <w:t>ó</w:t>
      </w:r>
      <w:proofErr w:type="spellEnd"/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n y visibilidad de las actuaciones del </w:t>
      </w:r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</w:rPr>
        <w:t>á</w:t>
      </w:r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rea entre la </w:t>
      </w:r>
      <w:proofErr w:type="spellStart"/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poblaci</w:t>
      </w:r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</w:rPr>
        <w:t>ó</w:t>
      </w:r>
      <w:proofErr w:type="spellEnd"/>
      <w:r w:rsidR="00634AA9" w:rsidRPr="00D479F4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n joven del municipio.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7"/>
        <w:gridCol w:w="4286"/>
        <w:gridCol w:w="3957"/>
      </w:tblGrid>
      <w:tr w:rsidR="004C22D2" w:rsidRPr="00D479F4" w:rsidTr="0002471E">
        <w:trPr>
          <w:trHeight w:val="28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Default="004C22D2" w:rsidP="00E02BDD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E02BDD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 xml:space="preserve">Resultados </w:t>
            </w:r>
          </w:p>
          <w:p w:rsidR="004C22D2" w:rsidRPr="00E02BDD" w:rsidRDefault="004C22D2" w:rsidP="00E02BDD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E02BDD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esperados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E02BDD" w:rsidRDefault="004C22D2" w:rsidP="00E02BDD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E02BDD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Acciones a desarrollar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E02BDD" w:rsidRDefault="004C22D2" w:rsidP="00E02BDD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Observaciones</w:t>
            </w:r>
          </w:p>
        </w:tc>
      </w:tr>
      <w:tr w:rsidR="004C22D2" w:rsidRPr="00756BF5" w:rsidTr="002D0F06">
        <w:trPr>
          <w:trHeight w:val="80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9F69A7">
            <w:pPr>
              <w:pStyle w:val="Cuerpo"/>
              <w:rPr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Mejora tecnológica en el a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cceso 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a la información de juventud 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en los 5 centros educativos del municipio.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Distribución de 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</w:rPr>
              <w:t>Puntos de</w:t>
            </w:r>
            <w:r>
              <w:rPr>
                <w:rStyle w:val="NingunoA"/>
                <w:rFonts w:ascii="Verdana" w:hAnsi="Verdana"/>
                <w:sz w:val="17"/>
                <w:szCs w:val="17"/>
              </w:rPr>
              <w:t xml:space="preserve"> Acceso a la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</w:rPr>
              <w:t xml:space="preserve"> información</w:t>
            </w:r>
            <w:r>
              <w:rPr>
                <w:rStyle w:val="NingunoA"/>
                <w:rFonts w:ascii="Verdana" w:hAnsi="Verdana"/>
                <w:sz w:val="17"/>
                <w:szCs w:val="17"/>
              </w:rPr>
              <w:t xml:space="preserve"> 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</w:rPr>
              <w:t>(tecnológicos) en todos los centros educativos del municipio</w:t>
            </w:r>
            <w:r>
              <w:rPr>
                <w:rStyle w:val="NingunoA"/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80F9E" w:rsidRDefault="004C22D2" w:rsidP="00380F9E">
            <w:pPr>
              <w:tabs>
                <w:tab w:val="left" w:pos="176"/>
              </w:tabs>
              <w:contextualSpacing/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</w:tr>
      <w:tr w:rsidR="004C22D2" w:rsidRPr="00D479F4" w:rsidTr="002D0F06">
        <w:trPr>
          <w:trHeight w:val="97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1B2CF8">
            <w:pPr>
              <w:pStyle w:val="Cuerpo"/>
              <w:rPr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Inscripción vía 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Plata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forma tecnológica.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9F69A7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Implan</w:t>
            </w:r>
            <w:r w:rsidR="00147C4B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tación de aplicación </w:t>
            </w:r>
            <w:proofErr w:type="gramStart"/>
            <w:r w:rsidR="00147C4B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informática</w:t>
            </w:r>
            <w:r w:rsidRPr="009F69A7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 que</w:t>
            </w:r>
            <w:proofErr w:type="gramEnd"/>
            <w:r w:rsidRPr="009F69A7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facilite la inscripción y el acceso de los jóvenes a la información de las actividades destinadas a ellos/as.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Realización de b</w:t>
            </w:r>
            <w:r w:rsidRPr="00D479F4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ase de datos.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E02BD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C22D2" w:rsidRPr="00D479F4" w:rsidTr="002D0F06">
        <w:trPr>
          <w:trHeight w:val="73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9F69A7" w:rsidRDefault="004C22D2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9F69A7">
              <w:rPr>
                <w:rFonts w:ascii="Verdana" w:hAnsi="Verdana"/>
                <w:sz w:val="17"/>
                <w:szCs w:val="17"/>
                <w:lang w:val="es-ES"/>
              </w:rPr>
              <w:t xml:space="preserve">Acceso </w:t>
            </w:r>
            <w:proofErr w:type="spellStart"/>
            <w:r w:rsidRPr="009F69A7">
              <w:rPr>
                <w:rFonts w:ascii="Verdana" w:hAnsi="Verdana"/>
                <w:sz w:val="17"/>
                <w:szCs w:val="17"/>
                <w:lang w:val="es-ES"/>
              </w:rPr>
              <w:t>on</w:t>
            </w:r>
            <w:proofErr w:type="spellEnd"/>
            <w:r w:rsidRPr="009F69A7">
              <w:rPr>
                <w:rFonts w:ascii="Verdana" w:hAnsi="Verdana"/>
                <w:sz w:val="17"/>
                <w:szCs w:val="17"/>
                <w:lang w:val="es-ES"/>
              </w:rPr>
              <w:t xml:space="preserve"> line a la informaci</w:t>
            </w:r>
            <w:r>
              <w:rPr>
                <w:rFonts w:ascii="Verdana" w:hAnsi="Verdana"/>
                <w:sz w:val="17"/>
                <w:szCs w:val="17"/>
                <w:lang w:val="es-ES"/>
              </w:rPr>
              <w:t xml:space="preserve">ón.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80F9E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380F9E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Acceso a la información de forma atractiva y acorde a los tiempos de los jóvenes. Boletín electrónico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E02BDD">
            <w:pPr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</w:tr>
      <w:tr w:rsidR="004C22D2" w:rsidRPr="00756BF5" w:rsidTr="002D0F06">
        <w:trPr>
          <w:trHeight w:val="107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 w:rsidP="009F69A7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D479F4">
              <w:rPr>
                <w:rFonts w:ascii="Verdana" w:hAnsi="Verdana" w:cs="Arial Unicode MS"/>
                <w:color w:val="000000"/>
                <w:sz w:val="17"/>
                <w:szCs w:val="17"/>
                <w:u w:color="000000"/>
                <w:lang w:val="es-ES"/>
              </w:rPr>
              <w:t>Canal de</w:t>
            </w:r>
            <w:r>
              <w:rPr>
                <w:rFonts w:ascii="Verdana" w:hAnsi="Verdana" w:cs="Arial Unicode MS"/>
                <w:color w:val="000000"/>
                <w:sz w:val="17"/>
                <w:szCs w:val="17"/>
                <w:u w:color="000000"/>
                <w:lang w:val="es-ES"/>
              </w:rPr>
              <w:t xml:space="preserve"> participación </w:t>
            </w:r>
            <w:proofErr w:type="spellStart"/>
            <w:r>
              <w:rPr>
                <w:rFonts w:ascii="Verdana" w:hAnsi="Verdana" w:cs="Arial Unicode MS"/>
                <w:color w:val="000000"/>
                <w:sz w:val="17"/>
                <w:szCs w:val="17"/>
                <w:u w:color="000000"/>
                <w:lang w:val="es-ES"/>
              </w:rPr>
              <w:t>on</w:t>
            </w:r>
            <w:proofErr w:type="spellEnd"/>
            <w:r>
              <w:rPr>
                <w:rFonts w:ascii="Verdana" w:hAnsi="Verdana" w:cs="Arial Unicode MS"/>
                <w:color w:val="000000"/>
                <w:sz w:val="17"/>
                <w:szCs w:val="17"/>
                <w:u w:color="000000"/>
                <w:lang w:val="es-ES"/>
              </w:rPr>
              <w:t xml:space="preserve"> line.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80F9E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Fonts w:ascii="Verdana" w:hAnsi="Verdana"/>
                <w:sz w:val="17"/>
                <w:szCs w:val="17"/>
              </w:rPr>
            </w:pPr>
            <w:r w:rsidRPr="00380F9E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Creación de un espacio </w:t>
            </w:r>
            <w:proofErr w:type="spellStart"/>
            <w:r w:rsidRPr="00380F9E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On</w:t>
            </w:r>
            <w:proofErr w:type="spellEnd"/>
            <w:r w:rsidRPr="00380F9E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line en la web municipal que permita conocer la opinión de los jóvenes sobre temas importantes del municipio de forma habitual.</w:t>
            </w:r>
            <w:r w:rsidRPr="00380F9E">
              <w:rPr>
                <w:rStyle w:val="NingunoA"/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D479F4" w:rsidRDefault="004C22D2">
            <w:pPr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</w:tr>
    </w:tbl>
    <w:p w:rsidR="0084145F" w:rsidRDefault="0084145F">
      <w:pPr>
        <w:pStyle w:val="CuerpoA"/>
        <w:rPr>
          <w:rFonts w:ascii="Verdana" w:hAnsi="Verdana"/>
          <w:b/>
          <w:bCs/>
          <w:i/>
          <w:iCs/>
          <w:sz w:val="17"/>
          <w:szCs w:val="17"/>
        </w:rPr>
      </w:pPr>
    </w:p>
    <w:p w:rsidR="00E02BDD" w:rsidRDefault="00E02BDD">
      <w:pPr>
        <w:pStyle w:val="CuerpoA"/>
        <w:rPr>
          <w:rFonts w:ascii="Verdana" w:hAnsi="Verdana"/>
          <w:b/>
          <w:bCs/>
          <w:i/>
          <w:iCs/>
          <w:sz w:val="17"/>
          <w:szCs w:val="17"/>
        </w:rPr>
      </w:pPr>
    </w:p>
    <w:p w:rsidR="00E02BDD" w:rsidRPr="00D479F4" w:rsidRDefault="00E02BDD">
      <w:pPr>
        <w:pStyle w:val="CuerpoA"/>
        <w:rPr>
          <w:rFonts w:ascii="Verdana" w:hAnsi="Verdana"/>
          <w:b/>
          <w:bCs/>
          <w:i/>
          <w:iCs/>
          <w:sz w:val="17"/>
          <w:szCs w:val="17"/>
        </w:rPr>
      </w:pPr>
    </w:p>
    <w:p w:rsidR="00E02BDD" w:rsidRDefault="00E02BDD">
      <w:pPr>
        <w:pStyle w:val="CuerpoA"/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</w:pPr>
    </w:p>
    <w:p w:rsidR="0084145F" w:rsidRDefault="004C22D2" w:rsidP="00CE4407">
      <w:pPr>
        <w:pStyle w:val="CuerpoA"/>
        <w:shd w:val="clear" w:color="auto" w:fill="D9D9D9" w:themeFill="background1" w:themeFillShade="D9"/>
        <w:rPr>
          <w:rStyle w:val="NingunoA"/>
          <w:rFonts w:ascii="Verdana" w:hAnsi="Verdana"/>
          <w:b/>
          <w:i/>
          <w:sz w:val="17"/>
          <w:szCs w:val="17"/>
          <w:lang w:val="es-ES_tradnl"/>
        </w:rPr>
      </w:pPr>
      <w:r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Objetivo</w:t>
      </w:r>
      <w:r w:rsidR="00640268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 </w:t>
      </w:r>
      <w:r w:rsidR="00634AA9" w:rsidRPr="00640268">
        <w:rPr>
          <w:rStyle w:val="NingunoA"/>
          <w:rFonts w:ascii="Verdana" w:hAnsi="Verdana"/>
          <w:b/>
          <w:i/>
          <w:sz w:val="17"/>
          <w:szCs w:val="17"/>
          <w:lang w:val="es-ES_tradnl"/>
        </w:rPr>
        <w:t>Potenciar la participación activa de la población infantil y juvenil facilitando su implicación y liderazgo en el desarrollo social del municipio.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4"/>
        <w:gridCol w:w="4319"/>
        <w:gridCol w:w="3957"/>
      </w:tblGrid>
      <w:tr w:rsidR="004C22D2" w:rsidRPr="00640268" w:rsidTr="00196CAF">
        <w:trPr>
          <w:trHeight w:val="50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8C0F77" w:rsidRDefault="004C22D2" w:rsidP="008C0F77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8C0F77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 xml:space="preserve">Resultados </w:t>
            </w:r>
          </w:p>
          <w:p w:rsidR="004C22D2" w:rsidRPr="008C0F77" w:rsidRDefault="004C22D2" w:rsidP="008C0F77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8C0F77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esperados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8C0F77" w:rsidRDefault="004C22D2" w:rsidP="008C0F77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8C0F77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Acciones a desarrollar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8C0F77" w:rsidRDefault="004C22D2" w:rsidP="008C0F77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Observaciones</w:t>
            </w:r>
          </w:p>
        </w:tc>
      </w:tr>
      <w:tr w:rsidR="004C22D2" w:rsidRPr="00756BF5" w:rsidTr="00A41D28">
        <w:trPr>
          <w:trHeight w:val="1555"/>
        </w:trPr>
        <w:tc>
          <w:tcPr>
            <w:tcW w:w="21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583EC5" w:rsidRDefault="004C22D2" w:rsidP="00FC56D1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583EC5">
              <w:rPr>
                <w:rFonts w:ascii="Verdana" w:hAnsi="Verdana"/>
                <w:sz w:val="17"/>
                <w:szCs w:val="17"/>
                <w:lang w:val="es-ES"/>
              </w:rPr>
              <w:lastRenderedPageBreak/>
              <w:t>Mayor desarrollo del asociacionismo juvenil en Torrelodones.</w:t>
            </w:r>
          </w:p>
          <w:p w:rsidR="004C22D2" w:rsidRPr="00583EC5" w:rsidRDefault="004C22D2" w:rsidP="00FC56D1">
            <w:pPr>
              <w:rPr>
                <w:rFonts w:ascii="Verdana" w:hAnsi="Verdana"/>
                <w:sz w:val="17"/>
                <w:szCs w:val="17"/>
                <w:lang w:val="es-ES"/>
              </w:rPr>
            </w:pPr>
          </w:p>
          <w:p w:rsidR="004C22D2" w:rsidRPr="00583EC5" w:rsidRDefault="004C22D2" w:rsidP="00967F7C">
            <w:pPr>
              <w:pStyle w:val="Cuerpo"/>
              <w:rPr>
                <w:rFonts w:ascii="Verdana" w:hAnsi="Verdana"/>
                <w:color w:val="auto"/>
                <w:sz w:val="17"/>
                <w:szCs w:val="17"/>
                <w:lang w:val="es-ES"/>
              </w:rPr>
            </w:pPr>
          </w:p>
          <w:p w:rsidR="004C22D2" w:rsidRPr="00583EC5" w:rsidRDefault="004C22D2" w:rsidP="00967F7C">
            <w:pPr>
              <w:pStyle w:val="Cuerpo"/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</w:pPr>
          </w:p>
          <w:p w:rsidR="004C22D2" w:rsidRPr="00583EC5" w:rsidRDefault="004C22D2" w:rsidP="00967F7C">
            <w:pPr>
              <w:pStyle w:val="Cuerpo"/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</w:pPr>
          </w:p>
          <w:p w:rsidR="004C22D2" w:rsidRPr="00583EC5" w:rsidRDefault="004C22D2" w:rsidP="00967F7C">
            <w:pPr>
              <w:pStyle w:val="Cuerpo"/>
              <w:rPr>
                <w:rFonts w:ascii="Verdana" w:hAnsi="Verdana"/>
                <w:color w:val="auto"/>
                <w:sz w:val="17"/>
                <w:szCs w:val="17"/>
                <w:lang w:val="es-ES_tradn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13946" w:rsidRDefault="004C22D2" w:rsidP="00313946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Creación de espacios, foros e </w:t>
            </w:r>
            <w:proofErr w:type="gramStart"/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instrumentos  para</w:t>
            </w:r>
            <w:proofErr w:type="gramEnd"/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el desarrollo del tejido asociativo que atienda a la infancia y la juventud. Por ejemplo:</w:t>
            </w:r>
          </w:p>
          <w:p w:rsidR="004C22D2" w:rsidRPr="00313946" w:rsidRDefault="004C22D2" w:rsidP="00313946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Desarrollo de un vivero de asociaciones juveniles e infantiles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.</w:t>
            </w:r>
          </w:p>
          <w:p w:rsidR="004C22D2" w:rsidRPr="00313946" w:rsidRDefault="004C22D2" w:rsidP="00313946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Cesión de espacios gratuitos de comunicación en los medios locales a las entidades juveniles e infantiles del municipio con el fin de hacerles visibles.</w:t>
            </w:r>
          </w:p>
          <w:p w:rsidR="004C22D2" w:rsidRPr="00313946" w:rsidRDefault="004C22D2" w:rsidP="00313946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Convocatoria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s de Mesas</w:t>
            </w: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de trabajo entre diferentes entidades.</w:t>
            </w:r>
          </w:p>
          <w:p w:rsidR="004C22D2" w:rsidRPr="00CE4407" w:rsidRDefault="004C22D2" w:rsidP="0093097C">
            <w:pPr>
              <w:pStyle w:val="Estilodetabla2"/>
              <w:numPr>
                <w:ilvl w:val="0"/>
                <w:numId w:val="20"/>
              </w:numPr>
              <w:jc w:val="both"/>
              <w:rPr>
                <w:rFonts w:ascii="Verdana" w:hAnsi="Verdana"/>
                <w:color w:val="FF0000"/>
                <w:sz w:val="17"/>
                <w:szCs w:val="17"/>
              </w:rPr>
            </w:pPr>
            <w:r w:rsidRPr="0093097C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Desarrollo de convenios de colaboración entre las entidades juveniles y la administración municipal para desarrollar acciones de dinamización infantil y juvenil</w:t>
            </w:r>
            <w:r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FC56D1" w:rsidRDefault="004C22D2" w:rsidP="004C22D2">
            <w:pPr>
              <w:pStyle w:val="Prrafodelista"/>
              <w:tabs>
                <w:tab w:val="left" w:pos="176"/>
              </w:tabs>
              <w:spacing w:after="0" w:line="240" w:lineRule="auto"/>
              <w:ind w:left="174"/>
              <w:contextualSpacing/>
              <w:rPr>
                <w:rFonts w:ascii="Verdana" w:hAnsi="Verdana" w:cs="Arial Unicode MS"/>
                <w:color w:val="auto"/>
                <w:sz w:val="17"/>
                <w:szCs w:val="17"/>
              </w:rPr>
            </w:pPr>
          </w:p>
        </w:tc>
      </w:tr>
      <w:tr w:rsidR="004C22D2" w:rsidRPr="00756BF5" w:rsidTr="00A41D28">
        <w:trPr>
          <w:trHeight w:val="1552"/>
        </w:trPr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583EC5" w:rsidRDefault="004C22D2" w:rsidP="00FC56D1">
            <w:pPr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13946" w:rsidRDefault="004C22D2" w:rsidP="00FC56D1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Creación 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y </w:t>
            </w:r>
            <w:proofErr w:type="gramStart"/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promoción  de</w:t>
            </w:r>
            <w:proofErr w:type="gramEnd"/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asociaciones o cl</w:t>
            </w: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ubes juveniles a través de:</w:t>
            </w:r>
          </w:p>
          <w:p w:rsidR="004C22D2" w:rsidRPr="00313946" w:rsidRDefault="004C22D2" w:rsidP="00583EC5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ontinuación con el proyecto de D</w:t>
            </w: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inamizadores.</w:t>
            </w:r>
          </w:p>
          <w:p w:rsidR="004C22D2" w:rsidRPr="00313946" w:rsidRDefault="004C22D2" w:rsidP="00FC56D1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Establecimiento de premios a los proyectos de participación juvenil e infantil.</w:t>
            </w:r>
          </w:p>
          <w:p w:rsidR="004C22D2" w:rsidRPr="00313946" w:rsidRDefault="004C22D2" w:rsidP="00FC56D1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</w:rPr>
              <w:t xml:space="preserve">Celebración del </w:t>
            </w: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Día del Joven: fin de semana de encuentro entre diferentes </w:t>
            </w:r>
            <w:proofErr w:type="gramStart"/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asociaciones  sociales</w:t>
            </w:r>
            <w:proofErr w:type="gramEnd"/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, juveniles e infantiles en espacios públicos</w:t>
            </w:r>
          </w:p>
          <w:p w:rsidR="004C22D2" w:rsidRPr="00313946" w:rsidRDefault="004C22D2" w:rsidP="008134BC">
            <w:pPr>
              <w:pStyle w:val="Estilodetabla2"/>
              <w:numPr>
                <w:ilvl w:val="0"/>
                <w:numId w:val="20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Realización de descuentos en los precios públicos para personas asociadas a entidades que trabajan con infancia y juventud: 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Creación del </w:t>
            </w: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“Carnet yo participo en Torre”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del </w:t>
            </w:r>
            <w:r w:rsidRPr="00313946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Club de Participación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FC56D1" w:rsidRDefault="004C22D2" w:rsidP="00FC56D1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</w:pPr>
          </w:p>
        </w:tc>
      </w:tr>
      <w:tr w:rsidR="004C22D2" w:rsidRPr="00756BF5" w:rsidTr="00A41D28">
        <w:trPr>
          <w:trHeight w:val="729"/>
        </w:trPr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583EC5" w:rsidRDefault="004C22D2" w:rsidP="00FC56D1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583EC5">
              <w:rPr>
                <w:rFonts w:ascii="Verdana" w:hAnsi="Verdana"/>
                <w:sz w:val="17"/>
                <w:szCs w:val="17"/>
                <w:lang w:val="es-ES"/>
              </w:rPr>
              <w:t>Incremento de la participación social de los/as jóvenes.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13946" w:rsidRDefault="004C22D2" w:rsidP="0093097C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Creación de la Escuela de Participación Social que desarrollará c</w:t>
            </w:r>
            <w:proofErr w:type="spellStart"/>
            <w:r w:rsidRPr="00313946">
              <w:rPr>
                <w:rFonts w:ascii="Verdana" w:hAnsi="Verdana"/>
                <w:color w:val="auto"/>
                <w:sz w:val="17"/>
                <w:szCs w:val="17"/>
              </w:rPr>
              <w:t>ursos</w:t>
            </w:r>
            <w:proofErr w:type="spellEnd"/>
            <w:r w:rsidRPr="00313946">
              <w:rPr>
                <w:rFonts w:ascii="Verdana" w:hAnsi="Verdana"/>
                <w:color w:val="auto"/>
                <w:sz w:val="17"/>
                <w:szCs w:val="17"/>
              </w:rPr>
              <w:t xml:space="preserve"> de formación para la participación.</w:t>
            </w:r>
            <w:r>
              <w:rPr>
                <w:rFonts w:ascii="Verdana" w:hAnsi="Verdana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FC56D1" w:rsidRDefault="004C22D2" w:rsidP="00FC56D1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</w:pPr>
          </w:p>
        </w:tc>
      </w:tr>
      <w:tr w:rsidR="004C22D2" w:rsidRPr="00756BF5" w:rsidTr="00A41D28">
        <w:trPr>
          <w:trHeight w:val="798"/>
        </w:trPr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583EC5" w:rsidRDefault="004C22D2" w:rsidP="00DF201A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583EC5">
              <w:rPr>
                <w:rFonts w:ascii="Verdana" w:hAnsi="Verdana"/>
                <w:sz w:val="17"/>
                <w:szCs w:val="17"/>
                <w:lang w:val="es-ES"/>
              </w:rPr>
              <w:t xml:space="preserve">Mayor </w:t>
            </w:r>
            <w:proofErr w:type="gramStart"/>
            <w:r w:rsidRPr="00583EC5">
              <w:rPr>
                <w:rFonts w:ascii="Verdana" w:hAnsi="Verdana"/>
                <w:sz w:val="17"/>
                <w:szCs w:val="17"/>
                <w:lang w:val="es-ES"/>
              </w:rPr>
              <w:t>conocimiento  de</w:t>
            </w:r>
            <w:proofErr w:type="gramEnd"/>
            <w:r w:rsidRPr="00583EC5">
              <w:rPr>
                <w:rFonts w:ascii="Verdana" w:hAnsi="Verdana"/>
                <w:sz w:val="17"/>
                <w:szCs w:val="17"/>
                <w:lang w:val="es-ES"/>
              </w:rPr>
              <w:t xml:space="preserve"> los intereses de los/as jóvenes.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13946" w:rsidRDefault="004C22D2" w:rsidP="00DF201A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Creación de espacios estables de encuentro entre políticos y jóvenes</w:t>
            </w:r>
            <w:r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 xml:space="preserve">: desarrollo </w:t>
            </w:r>
            <w:proofErr w:type="gramStart"/>
            <w:r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 xml:space="preserve">del </w:t>
            </w:r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 xml:space="preserve"> Programa</w:t>
            </w:r>
            <w:proofErr w:type="gramEnd"/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 xml:space="preserve">: </w:t>
            </w:r>
            <w:r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“</w:t>
            </w:r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Los Políticos nos escuchan</w:t>
            </w:r>
            <w:r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”</w:t>
            </w:r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.</w:t>
            </w:r>
            <w:r w:rsidRPr="00313946">
              <w:rPr>
                <w:rFonts w:ascii="Verdana" w:hAnsi="Verdana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FC56D1" w:rsidRDefault="004C22D2" w:rsidP="00FC56D1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</w:pPr>
          </w:p>
        </w:tc>
      </w:tr>
      <w:tr w:rsidR="004C22D2" w:rsidRPr="00756BF5" w:rsidTr="00A41D28">
        <w:trPr>
          <w:trHeight w:val="786"/>
        </w:trPr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583EC5" w:rsidRDefault="004C22D2" w:rsidP="00FC56D1">
            <w:pPr>
              <w:rPr>
                <w:rFonts w:ascii="Verdana" w:hAnsi="Verdana"/>
                <w:sz w:val="17"/>
                <w:szCs w:val="17"/>
                <w:lang w:val="es-ES"/>
              </w:rPr>
            </w:pPr>
            <w:r w:rsidRPr="00583EC5">
              <w:rPr>
                <w:rFonts w:ascii="Verdana" w:hAnsi="Verdana"/>
                <w:sz w:val="17"/>
                <w:szCs w:val="17"/>
                <w:lang w:val="es-ES"/>
              </w:rPr>
              <w:t>Nuevos canales de participación más estables y visibles para los/as jóvenes.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313946" w:rsidRDefault="004C22D2" w:rsidP="00FC56D1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Style w:val="NingunoA"/>
                <w:rFonts w:ascii="Verdana" w:hAnsi="Verdana"/>
                <w:color w:val="auto"/>
                <w:sz w:val="17"/>
                <w:szCs w:val="17"/>
              </w:rPr>
              <w:t>Desarrollo de un foro estable c</w:t>
            </w:r>
            <w:proofErr w:type="spellStart"/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onsultivo</w:t>
            </w:r>
            <w:proofErr w:type="spellEnd"/>
            <w:r w:rsidRPr="00313946"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 xml:space="preserve"> de jóvenes, cuyas aportaciones sean visibles y vinculantes</w:t>
            </w:r>
            <w:r>
              <w:rPr>
                <w:rStyle w:val="NingunoA"/>
                <w:rFonts w:ascii="Verdana" w:hAnsi="Verdana"/>
                <w:color w:val="auto"/>
                <w:sz w:val="17"/>
                <w:szCs w:val="17"/>
                <w:lang w:val="es-ES"/>
              </w:rPr>
              <w:t>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FC56D1" w:rsidRDefault="004C22D2" w:rsidP="00FC56D1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</w:pPr>
          </w:p>
        </w:tc>
      </w:tr>
    </w:tbl>
    <w:p w:rsidR="0084145F" w:rsidRDefault="0084145F" w:rsidP="00640268">
      <w:pPr>
        <w:pStyle w:val="CuerpoA"/>
        <w:shd w:val="clear" w:color="auto" w:fill="FFFFFF" w:themeFill="background1"/>
        <w:rPr>
          <w:rFonts w:ascii="Verdana" w:hAnsi="Verdana"/>
          <w:sz w:val="17"/>
          <w:szCs w:val="17"/>
        </w:rPr>
      </w:pPr>
    </w:p>
    <w:p w:rsidR="00CE4407" w:rsidRPr="00640268" w:rsidRDefault="004C22D2" w:rsidP="00CE4407">
      <w:pPr>
        <w:pStyle w:val="CuerpoA"/>
        <w:shd w:val="clear" w:color="auto" w:fill="D9D9D9" w:themeFill="background1" w:themeFillShade="D9"/>
        <w:rPr>
          <w:rFonts w:ascii="Verdana" w:hAnsi="Verdana"/>
          <w:b/>
          <w:bCs/>
          <w:i/>
          <w:iCs/>
          <w:sz w:val="17"/>
          <w:szCs w:val="17"/>
        </w:rPr>
      </w:pPr>
      <w:r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Objetivo</w:t>
      </w:r>
      <w:r w:rsidR="00CE4407" w:rsidRPr="00640268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 Detectar, analizar y responder a las necesidades, demandas e intereses de la población infantil y juvenil, facilitando herramientas para su autonomía.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7"/>
        <w:gridCol w:w="4286"/>
        <w:gridCol w:w="3957"/>
      </w:tblGrid>
      <w:tr w:rsidR="004C22D2" w:rsidRPr="00640268" w:rsidTr="00244C8C">
        <w:trPr>
          <w:trHeight w:val="28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Default="004C22D2" w:rsidP="00967F7C">
            <w:pPr>
              <w:pStyle w:val="CuerpoA"/>
              <w:spacing w:after="0" w:line="240" w:lineRule="auto"/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</w:pPr>
            <w:r w:rsidRPr="00640268"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  <w:t xml:space="preserve">Resultados </w:t>
            </w:r>
          </w:p>
          <w:p w:rsidR="004C22D2" w:rsidRPr="00640268" w:rsidRDefault="004C22D2" w:rsidP="00967F7C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  <w:t>esper</w:t>
            </w:r>
            <w:r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  <w:t>a</w:t>
            </w:r>
            <w:r w:rsidRPr="00640268"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  <w:t>dos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640268" w:rsidRDefault="004C22D2" w:rsidP="00967F7C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  <w:t>Acciones a desarrollar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640268" w:rsidRDefault="004C22D2" w:rsidP="00967F7C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Style w:val="NingunoA"/>
                <w:rFonts w:ascii="Verdana" w:hAnsi="Verdana"/>
                <w:b/>
                <w:bCs/>
                <w:i/>
                <w:iCs/>
                <w:sz w:val="17"/>
                <w:szCs w:val="17"/>
                <w:lang w:val="es-ES_tradnl"/>
              </w:rPr>
              <w:t>Observaciones</w:t>
            </w:r>
          </w:p>
        </w:tc>
      </w:tr>
      <w:tr w:rsidR="004C22D2" w:rsidRPr="00756BF5" w:rsidTr="009450F0">
        <w:trPr>
          <w:trHeight w:val="106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967F7C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Fonts w:ascii="Verdana" w:hAnsi="Verdana"/>
                <w:sz w:val="17"/>
                <w:szCs w:val="17"/>
              </w:rPr>
              <w:t>Mejoras en la comunicación  con los/as jóvenes.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>Continuación y adaptación de los canales de comunicación e información que usa la población juvenil como el “Centro de Información Juvenil”.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C22D2">
            <w:pPr>
              <w:pStyle w:val="Prrafodelista"/>
              <w:tabs>
                <w:tab w:val="left" w:pos="176"/>
              </w:tabs>
              <w:spacing w:after="0" w:line="240" w:lineRule="auto"/>
              <w:ind w:left="174"/>
              <w:contextualSpacing/>
              <w:rPr>
                <w:rFonts w:ascii="Verdana" w:hAnsi="Verdana"/>
                <w:sz w:val="17"/>
                <w:szCs w:val="17"/>
              </w:rPr>
            </w:pPr>
          </w:p>
        </w:tc>
      </w:tr>
      <w:tr w:rsidR="004C22D2" w:rsidRPr="00640268" w:rsidTr="009450F0">
        <w:trPr>
          <w:trHeight w:val="132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967F7C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  <w:lang w:val="es-ES_tradnl"/>
              </w:rPr>
            </w:pPr>
            <w:r>
              <w:rPr>
                <w:rFonts w:ascii="Verdana" w:hAnsi="Verdana"/>
                <w:sz w:val="17"/>
                <w:szCs w:val="17"/>
                <w:lang w:val="es-ES_tradnl"/>
              </w:rPr>
              <w:t>Mejora en la orientación profesional y formación para los/as jóvenes.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7"/>
                <w:szCs w:val="17"/>
                <w:lang w:val="es-ES"/>
              </w:rPr>
            </w:pPr>
            <w:r w:rsidRPr="00640268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 xml:space="preserve">Asesoramiento, orientación profesional y formación para el empleo y </w:t>
            </w:r>
            <w:r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 xml:space="preserve">la </w:t>
            </w:r>
            <w:r w:rsidRPr="00640268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>autonomía de los jóvenes</w:t>
            </w:r>
            <w:r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 xml:space="preserve"> mediante: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val="es-ES" w:eastAsia="en-US"/>
              </w:rPr>
              <w:t>Jornadas de Orientación Profesional.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val="es-ES" w:eastAsia="en-US"/>
              </w:rPr>
              <w:t>Programa de Garantía Juvenil.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val="es-ES" w:eastAsia="en-US"/>
              </w:rPr>
              <w:t>Programa Club de Estudio.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Verdana" w:hAnsi="Verdana"/>
                <w:sz w:val="17"/>
                <w:szCs w:val="17"/>
              </w:rPr>
            </w:pPr>
          </w:p>
        </w:tc>
      </w:tr>
      <w:tr w:rsidR="004C22D2" w:rsidRPr="00756BF5" w:rsidTr="009450F0">
        <w:trPr>
          <w:trHeight w:val="825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967F7C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  <w:lang w:val="es-ES_tradnl"/>
              </w:rPr>
            </w:pPr>
            <w:r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lastRenderedPageBreak/>
              <w:t>Mayor conocimiento de las necesidades y situación de los jóvenes</w:t>
            </w: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C96B6B" w:rsidRDefault="004C22D2" w:rsidP="004367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17"/>
                <w:szCs w:val="17"/>
                <w:lang w:val="es-ES"/>
              </w:rPr>
            </w:pPr>
            <w:r w:rsidRPr="00C96B6B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>Evaluación de la calidad de los programas y servicios que se prestan a la población  juvenil.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</w:tr>
      <w:tr w:rsidR="004C22D2" w:rsidRPr="00DF4CE3" w:rsidTr="009450F0">
        <w:trPr>
          <w:trHeight w:val="825"/>
        </w:trPr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Default="004C22D2" w:rsidP="00967F7C">
            <w:pPr>
              <w:pStyle w:val="CuerpoA"/>
              <w:spacing w:after="0" w:line="240" w:lineRule="auto"/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147C4B" w:rsidRDefault="004C22D2" w:rsidP="00147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contextualSpacing/>
              <w:jc w:val="both"/>
              <w:rPr>
                <w:rFonts w:ascii="Verdana" w:eastAsiaTheme="minorHAnsi" w:hAnsi="Verdana" w:cstheme="minorBidi"/>
                <w:sz w:val="17"/>
                <w:szCs w:val="17"/>
                <w:bdr w:val="none" w:sz="0" w:space="0" w:color="auto"/>
              </w:rPr>
            </w:pPr>
            <w:r w:rsidRPr="00147C4B">
              <w:rPr>
                <w:rFonts w:ascii="Verdana" w:eastAsiaTheme="minorHAnsi" w:hAnsi="Verdana" w:cstheme="minorBidi"/>
                <w:sz w:val="17"/>
                <w:szCs w:val="17"/>
                <w:bdr w:val="none" w:sz="0" w:space="0" w:color="auto"/>
              </w:rPr>
              <w:t>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C96B6B" w:rsidRDefault="004C22D2" w:rsidP="004367E5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</w:pPr>
          </w:p>
        </w:tc>
      </w:tr>
      <w:tr w:rsidR="004C22D2" w:rsidRPr="00756BF5" w:rsidTr="009450F0">
        <w:trPr>
          <w:trHeight w:val="825"/>
        </w:trPr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Default="004C22D2" w:rsidP="00967F7C">
            <w:pPr>
              <w:pStyle w:val="CuerpoA"/>
              <w:spacing w:after="0" w:line="240" w:lineRule="auto"/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Default="004C22D2" w:rsidP="004367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</w:pPr>
            <w:r w:rsidRPr="00C96B6B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 xml:space="preserve">Informe de situación sobre necesidades y problemas de </w:t>
            </w:r>
            <w:r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>los/as menores</w:t>
            </w:r>
            <w:r w:rsidRPr="00C96B6B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C96B6B" w:rsidRDefault="004C22D2" w:rsidP="004367E5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</w:pPr>
          </w:p>
        </w:tc>
      </w:tr>
      <w:tr w:rsidR="004C22D2" w:rsidRPr="00756BF5" w:rsidTr="009450F0">
        <w:trPr>
          <w:trHeight w:val="930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Default="004C22D2" w:rsidP="00967F7C">
            <w:pPr>
              <w:pStyle w:val="CuerpoA"/>
              <w:spacing w:after="0" w:line="240" w:lineRule="auto"/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B13DF7" w:rsidRDefault="004C22D2" w:rsidP="00B13DF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</w:pPr>
            <w:r w:rsidRPr="00B13DF7">
              <w:rPr>
                <w:rFonts w:ascii="Verdana" w:eastAsiaTheme="minorHAnsi" w:hAnsi="Verdana" w:cstheme="minorBidi"/>
                <w:color w:val="auto"/>
                <w:sz w:val="17"/>
                <w:szCs w:val="17"/>
                <w:bdr w:val="none" w:sz="0" w:space="0" w:color="auto"/>
                <w:lang w:eastAsia="en-US"/>
              </w:rPr>
              <w:t xml:space="preserve">Desarrollo de un espacio On-line en la web municipal que permita conocer la opinión de los jóvenes sobre temas importantes del municipio de forma habitual. </w:t>
            </w:r>
          </w:p>
          <w:p w:rsidR="004C22D2" w:rsidRPr="002433A4" w:rsidRDefault="004C22D2" w:rsidP="00B13DF7">
            <w:pPr>
              <w:contextualSpacing/>
              <w:jc w:val="both"/>
              <w:rPr>
                <w:rFonts w:ascii="Verdana" w:eastAsiaTheme="minorHAnsi" w:hAnsi="Verdana" w:cstheme="minorBidi"/>
                <w:sz w:val="17"/>
                <w:szCs w:val="17"/>
                <w:bdr w:val="none" w:sz="0" w:space="0" w:color="auto"/>
                <w:lang w:val="es-ES"/>
              </w:rPr>
            </w:pPr>
            <w:r w:rsidRPr="002433A4">
              <w:rPr>
                <w:rFonts w:eastAsiaTheme="minorHAnsi" w:cstheme="minorBidi"/>
                <w:bdr w:val="none" w:sz="0" w:space="0" w:color="auto"/>
                <w:lang w:val="es-ES"/>
              </w:rPr>
              <w:t xml:space="preserve">   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1A47EF" w:rsidRDefault="004C22D2" w:rsidP="004367E5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contextualSpacing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</w:p>
        </w:tc>
      </w:tr>
    </w:tbl>
    <w:p w:rsidR="00CE4407" w:rsidRDefault="00CE4407" w:rsidP="00CE4407">
      <w:pPr>
        <w:pStyle w:val="CuerpoA"/>
        <w:rPr>
          <w:rFonts w:ascii="Verdana" w:hAnsi="Verdana"/>
          <w:b/>
          <w:bCs/>
          <w:i/>
          <w:iCs/>
          <w:sz w:val="17"/>
          <w:szCs w:val="17"/>
        </w:rPr>
      </w:pPr>
    </w:p>
    <w:p w:rsidR="00CE4407" w:rsidRDefault="00CE4407" w:rsidP="00640268">
      <w:pPr>
        <w:pStyle w:val="CuerpoA"/>
        <w:shd w:val="clear" w:color="auto" w:fill="FFFFFF" w:themeFill="background1"/>
        <w:rPr>
          <w:rFonts w:ascii="Verdana" w:hAnsi="Verdana"/>
          <w:sz w:val="17"/>
          <w:szCs w:val="17"/>
        </w:rPr>
      </w:pPr>
    </w:p>
    <w:p w:rsidR="0084145F" w:rsidRPr="00640268" w:rsidRDefault="004C22D2" w:rsidP="00640268">
      <w:pPr>
        <w:pStyle w:val="CuerpoA"/>
        <w:shd w:val="clear" w:color="auto" w:fill="D9D9D9"/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</w:pPr>
      <w:r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Objetivo </w:t>
      </w:r>
      <w:r w:rsidR="00634AA9" w:rsidRPr="00640268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Continuar promoviendo </w:t>
      </w:r>
      <w:r w:rsidR="00CE4407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 xml:space="preserve">y desarrollando </w:t>
      </w:r>
      <w:r w:rsidR="00634AA9" w:rsidRPr="00640268">
        <w:rPr>
          <w:rStyle w:val="NingunoA"/>
          <w:rFonts w:ascii="Verdana" w:hAnsi="Verdana"/>
          <w:b/>
          <w:bCs/>
          <w:i/>
          <w:iCs/>
          <w:sz w:val="17"/>
          <w:szCs w:val="17"/>
          <w:lang w:val="es-ES_tradnl"/>
        </w:rPr>
        <w:t>alternativas de ocio, dirigidas a la población infantil y juvenil, que faciliten su desarrollo social como personas saludables, críticas, activas y respetuosas con su entorno.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0"/>
        <w:gridCol w:w="4283"/>
        <w:gridCol w:w="3957"/>
      </w:tblGrid>
      <w:tr w:rsidR="004C22D2" w:rsidRPr="00640268" w:rsidTr="006014B7">
        <w:trPr>
          <w:trHeight w:val="28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7B480F" w:rsidRDefault="004C22D2" w:rsidP="007B480F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7B480F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 xml:space="preserve">Resultados </w:t>
            </w:r>
          </w:p>
          <w:p w:rsidR="004C22D2" w:rsidRPr="007B480F" w:rsidRDefault="004C22D2" w:rsidP="007B480F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7B480F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esperados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7B480F" w:rsidRDefault="004C22D2" w:rsidP="007B480F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 w:rsidRPr="007B480F"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Acciones a desarrollar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2D2" w:rsidRPr="007B480F" w:rsidRDefault="004C22D2" w:rsidP="007B480F">
            <w:pP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</w:pPr>
            <w:r>
              <w:rPr>
                <w:rFonts w:ascii="Verdana" w:eastAsiaTheme="minorHAnsi" w:hAnsi="Verdana" w:cstheme="minorBidi"/>
                <w:b/>
                <w:i/>
                <w:sz w:val="17"/>
                <w:szCs w:val="17"/>
                <w:bdr w:val="none" w:sz="0" w:space="0" w:color="auto"/>
                <w:lang w:val="es-ES"/>
              </w:rPr>
              <w:t>Observaciones</w:t>
            </w:r>
          </w:p>
        </w:tc>
      </w:tr>
      <w:tr w:rsidR="004C22D2" w:rsidRPr="00756BF5" w:rsidTr="000F7F50">
        <w:trPr>
          <w:trHeight w:val="13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CE09A0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  <w:lang w:val="es-ES_tradnl"/>
              </w:rPr>
            </w:pPr>
            <w:r>
              <w:rPr>
                <w:rFonts w:ascii="Verdana" w:hAnsi="Verdana"/>
                <w:sz w:val="17"/>
                <w:szCs w:val="17"/>
                <w:lang w:val="es-ES_tradnl"/>
              </w:rPr>
              <w:t>Mayor desarrollo en áreas tecnológicas de los/as jóvenes del municipio.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7B480F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Continuación Programa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s</w:t>
            </w: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de Tecnología:</w:t>
            </w:r>
          </w:p>
          <w:p w:rsidR="004C22D2" w:rsidRPr="007B480F" w:rsidRDefault="004C22D2" w:rsidP="004367E5">
            <w:pPr>
              <w:pStyle w:val="Estilodetabla2"/>
              <w:numPr>
                <w:ilvl w:val="0"/>
                <w:numId w:val="11"/>
              </w:numPr>
              <w:jc w:val="both"/>
              <w:rPr>
                <w:rStyle w:val="NingunoA"/>
                <w:lang w:val="es-ES"/>
              </w:rPr>
            </w:pP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Club byte</w:t>
            </w:r>
          </w:p>
          <w:p w:rsidR="004C22D2" w:rsidRPr="007B480F" w:rsidRDefault="004C22D2" w:rsidP="004367E5">
            <w:pPr>
              <w:pStyle w:val="Estilodetabla2"/>
              <w:numPr>
                <w:ilvl w:val="0"/>
                <w:numId w:val="11"/>
              </w:numPr>
              <w:jc w:val="both"/>
              <w:rPr>
                <w:rStyle w:val="NingunoA"/>
                <w:lang w:val="es-ES"/>
              </w:rPr>
            </w:pP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Campus de Tecnología</w:t>
            </w:r>
          </w:p>
          <w:p w:rsidR="004C22D2" w:rsidRPr="007B480F" w:rsidRDefault="004C22D2" w:rsidP="004367E5">
            <w:pPr>
              <w:pStyle w:val="Estilodetabla2"/>
              <w:numPr>
                <w:ilvl w:val="0"/>
                <w:numId w:val="11"/>
              </w:numPr>
              <w:jc w:val="both"/>
              <w:rPr>
                <w:rStyle w:val="NingunoA"/>
                <w:lang w:val="es-ES"/>
              </w:rPr>
            </w:pP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Aplicaciones tecnológicas desarrolladas por los jóvenes del municipio que sirvan para la población en general del municipio.</w:t>
            </w:r>
          </w:p>
        </w:tc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C22D2">
            <w:pPr>
              <w:pStyle w:val="Prrafodelista"/>
              <w:spacing w:after="0" w:line="240" w:lineRule="auto"/>
              <w:ind w:left="142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4C22D2" w:rsidRPr="00756BF5" w:rsidTr="000F7F50">
        <w:trPr>
          <w:trHeight w:val="26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CE09A0">
            <w:pPr>
              <w:pStyle w:val="CuerpoA"/>
              <w:spacing w:after="0" w:line="240" w:lineRule="auto"/>
              <w:rPr>
                <w:rFonts w:ascii="Verdana" w:hAnsi="Verdana"/>
                <w:sz w:val="17"/>
                <w:szCs w:val="17"/>
                <w:lang w:val="es-ES_tradnl"/>
              </w:rPr>
            </w:pPr>
            <w:r>
              <w:rPr>
                <w:rFonts w:ascii="Verdana" w:hAnsi="Verdana"/>
                <w:sz w:val="17"/>
                <w:szCs w:val="17"/>
                <w:lang w:val="es-ES_tradnl"/>
              </w:rPr>
              <w:t>Mayor sensibilización y compromiso de los/as jóvenes con el cuidado y protección del medioambiente.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7B480F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lang w:val="es-ES"/>
              </w:rPr>
            </w:pP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Continuación p</w:t>
            </w: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rograma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s</w:t>
            </w: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de medio ambiente, deporte y montaña: Excursiones, talleres y formación en deportes relacionados con el medio ambiente.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76" w:hanging="212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>Semana del Medio ambiente en centros escolares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76" w:hanging="212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>Carrera del árbol y reforestación de zonas del municipio.</w:t>
            </w:r>
          </w:p>
          <w:p w:rsidR="004C22D2" w:rsidRDefault="004C22D2" w:rsidP="004367E5">
            <w:pPr>
              <w:pStyle w:val="CuerpoA"/>
              <w:numPr>
                <w:ilvl w:val="0"/>
                <w:numId w:val="12"/>
              </w:numPr>
              <w:spacing w:after="0" w:line="240" w:lineRule="auto"/>
              <w:ind w:left="376" w:hanging="212"/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>Campo de trabajo de arqueología en Torrelodones.</w:t>
            </w: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 xml:space="preserve"> </w:t>
            </w:r>
          </w:p>
          <w:p w:rsidR="004C22D2" w:rsidRPr="00640268" w:rsidRDefault="004C22D2" w:rsidP="004367E5">
            <w:pPr>
              <w:pStyle w:val="CuerpoA"/>
              <w:numPr>
                <w:ilvl w:val="0"/>
                <w:numId w:val="12"/>
              </w:numPr>
              <w:spacing w:after="0" w:line="240" w:lineRule="auto"/>
              <w:ind w:left="376" w:hanging="212"/>
              <w:rPr>
                <w:rFonts w:ascii="Verdana" w:hAnsi="Verdana"/>
                <w:sz w:val="17"/>
                <w:szCs w:val="17"/>
                <w:lang w:val="es-ES_tradnl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>Club de Exploradores.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76" w:hanging="212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>Aula de medio ambiente e historia de Torrelodones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4C22D2" w:rsidRPr="00756BF5" w:rsidTr="000F7F50">
        <w:trPr>
          <w:trHeight w:val="210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CE09A0">
            <w:pPr>
              <w:pStyle w:val="Cuerpo"/>
              <w:rPr>
                <w:rFonts w:ascii="Verdana" w:hAnsi="Verdana"/>
                <w:sz w:val="17"/>
                <w:szCs w:val="17"/>
                <w:lang w:val="es-ES_tradnl"/>
              </w:rPr>
            </w:pPr>
            <w:r>
              <w:rPr>
                <w:rFonts w:ascii="Verdana" w:hAnsi="Verdana"/>
                <w:sz w:val="17"/>
                <w:szCs w:val="17"/>
                <w:lang w:val="es-ES_tradnl"/>
              </w:rPr>
              <w:t>Mayor sensibilización y compromiso de los/as jóvenes con el arte y la cultura.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7B480F" w:rsidRDefault="004C22D2" w:rsidP="004367E5">
            <w:pPr>
              <w:pStyle w:val="Estilodetabla2"/>
              <w:numPr>
                <w:ilvl w:val="0"/>
                <w:numId w:val="8"/>
              </w:numPr>
              <w:jc w:val="both"/>
              <w:rPr>
                <w:rStyle w:val="NingunoA"/>
                <w:lang w:val="es-ES"/>
              </w:rPr>
            </w:pP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Desarrollo programa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s</w:t>
            </w:r>
            <w:r w:rsidRPr="007B480F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de ocio cultural: en el que se incluyen, excursiones, exposiciones, procesos de formación, conciertos.</w:t>
            </w:r>
          </w:p>
          <w:p w:rsidR="004C22D2" w:rsidRPr="00640268" w:rsidRDefault="004C22D2" w:rsidP="004367E5">
            <w:pPr>
              <w:pStyle w:val="Cuerpo"/>
              <w:numPr>
                <w:ilvl w:val="0"/>
                <w:numId w:val="13"/>
              </w:numPr>
              <w:ind w:left="517" w:hanging="157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 xml:space="preserve">CLUB </w:t>
            </w: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>de arte</w:t>
            </w:r>
          </w:p>
          <w:p w:rsidR="004C22D2" w:rsidRPr="00640268" w:rsidRDefault="004C22D2" w:rsidP="004367E5">
            <w:pPr>
              <w:pStyle w:val="Cuerpo"/>
              <w:numPr>
                <w:ilvl w:val="0"/>
                <w:numId w:val="13"/>
              </w:numPr>
              <w:ind w:left="517" w:hanging="157"/>
              <w:rPr>
                <w:rFonts w:ascii="Verdana" w:hAnsi="Verdana"/>
                <w:sz w:val="17"/>
                <w:szCs w:val="17"/>
                <w:lang w:val="es-ES_tradnl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>CLUB de música y bailes</w:t>
            </w:r>
          </w:p>
          <w:p w:rsidR="004C22D2" w:rsidRPr="00640268" w:rsidRDefault="004C22D2" w:rsidP="004367E5">
            <w:pPr>
              <w:pStyle w:val="Cuerpo"/>
              <w:numPr>
                <w:ilvl w:val="0"/>
                <w:numId w:val="13"/>
              </w:numPr>
              <w:ind w:left="517" w:hanging="157"/>
              <w:rPr>
                <w:rFonts w:ascii="Verdana" w:hAnsi="Verdana"/>
                <w:sz w:val="17"/>
                <w:szCs w:val="17"/>
                <w:lang w:val="es-ES_tradnl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>Sala de ensayo metros cuadrados.</w:t>
            </w:r>
          </w:p>
          <w:p w:rsidR="004C22D2" w:rsidRPr="00640268" w:rsidRDefault="004C22D2" w:rsidP="004367E5">
            <w:pPr>
              <w:pStyle w:val="Cuerpo"/>
              <w:numPr>
                <w:ilvl w:val="0"/>
                <w:numId w:val="13"/>
              </w:numPr>
              <w:ind w:left="517" w:hanging="157"/>
              <w:rPr>
                <w:rFonts w:ascii="Verdana" w:hAnsi="Verdana"/>
                <w:sz w:val="17"/>
                <w:szCs w:val="17"/>
                <w:lang w:val="es-ES_tradnl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_tradnl"/>
              </w:rPr>
              <w:t>Sala de Exposiciones Joven.</w:t>
            </w:r>
          </w:p>
          <w:p w:rsidR="004C22D2" w:rsidRDefault="004C22D2" w:rsidP="004367E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7" w:hanging="157"/>
              <w:rPr>
                <w:rStyle w:val="NingunoA"/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>Concierto A SAKO</w:t>
            </w:r>
          </w:p>
          <w:p w:rsidR="004C22D2" w:rsidRPr="00640268" w:rsidRDefault="004C22D2" w:rsidP="004367E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17" w:hanging="157"/>
              <w:rPr>
                <w:rFonts w:ascii="Verdana" w:hAnsi="Verdana"/>
                <w:sz w:val="17"/>
                <w:szCs w:val="17"/>
              </w:rPr>
            </w:pPr>
            <w:r w:rsidRPr="00640268">
              <w:rPr>
                <w:rStyle w:val="NingunoA"/>
                <w:rFonts w:ascii="Verdana" w:hAnsi="Verdana"/>
                <w:sz w:val="17"/>
                <w:szCs w:val="17"/>
              </w:rPr>
              <w:t>Circuito de Jóvenes Artistas de la Zona Noroeste.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4C22D2" w:rsidRPr="00640268" w:rsidTr="000F7F50">
        <w:trPr>
          <w:trHeight w:val="13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CE09A0" w:rsidRDefault="004C22D2">
            <w:pPr>
              <w:pStyle w:val="Cuerpo"/>
              <w:rPr>
                <w:rFonts w:ascii="Verdana" w:hAnsi="Verdana"/>
                <w:sz w:val="17"/>
                <w:szCs w:val="17"/>
                <w:lang w:val="es-ES"/>
              </w:rPr>
            </w:pPr>
            <w:r w:rsidRPr="00CE09A0">
              <w:rPr>
                <w:rFonts w:ascii="Verdana" w:hAnsi="Verdana"/>
                <w:sz w:val="17"/>
                <w:szCs w:val="17"/>
                <w:lang w:val="es-ES"/>
              </w:rPr>
              <w:lastRenderedPageBreak/>
              <w:t xml:space="preserve">Mayor participación de los </w:t>
            </w:r>
            <w:r>
              <w:rPr>
                <w:rFonts w:ascii="Verdana" w:hAnsi="Verdana"/>
                <w:sz w:val="17"/>
                <w:szCs w:val="17"/>
                <w:lang w:val="es-ES"/>
              </w:rPr>
              <w:t xml:space="preserve">jóvenes en actividades de ocio saludable, libre de alcohol y lleno de creatividad.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Default="004C22D2" w:rsidP="004367E5">
            <w:pPr>
              <w:pStyle w:val="Cuerpo"/>
              <w:numPr>
                <w:ilvl w:val="0"/>
                <w:numId w:val="14"/>
              </w:numPr>
              <w:ind w:left="92" w:hanging="92"/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</w:pP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Continuación con </w:t>
            </w:r>
            <w:proofErr w:type="gramStart"/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el  </w:t>
            </w:r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Programa</w:t>
            </w:r>
            <w:proofErr w:type="gramEnd"/>
            <w:r w:rsidRPr="00640268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 de Ocio Nocturno y participación juvenil</w:t>
            </w:r>
            <w:r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 xml:space="preserve">:    </w:t>
            </w:r>
          </w:p>
          <w:p w:rsidR="004C22D2" w:rsidRPr="00640268" w:rsidRDefault="004C22D2" w:rsidP="004367E5">
            <w:pPr>
              <w:pStyle w:val="Cuerpo"/>
              <w:numPr>
                <w:ilvl w:val="0"/>
                <w:numId w:val="15"/>
              </w:numPr>
              <w:ind w:left="517" w:hanging="141"/>
              <w:rPr>
                <w:rFonts w:ascii="Verdana" w:hAnsi="Verdana"/>
                <w:sz w:val="17"/>
                <w:szCs w:val="17"/>
                <w:lang w:val="es-ES"/>
              </w:rPr>
            </w:pPr>
            <w:r w:rsidRPr="00CE09A0">
              <w:rPr>
                <w:rStyle w:val="NingunoA"/>
                <w:rFonts w:ascii="Verdana" w:hAnsi="Verdana"/>
                <w:sz w:val="17"/>
                <w:szCs w:val="17"/>
                <w:lang w:val="es-ES"/>
              </w:rPr>
              <w:t>+QDNOCHE</w:t>
            </w:r>
          </w:p>
        </w:tc>
        <w:tc>
          <w:tcPr>
            <w:tcW w:w="3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D2" w:rsidRPr="00640268" w:rsidRDefault="004C22D2" w:rsidP="004367E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4145F" w:rsidRPr="00640268" w:rsidRDefault="0084145F" w:rsidP="004C22D2">
      <w:pPr>
        <w:pStyle w:val="CuerpoA"/>
        <w:shd w:val="clear" w:color="auto" w:fill="D9D9D9"/>
        <w:rPr>
          <w:rFonts w:ascii="Verdana" w:hAnsi="Verdana"/>
          <w:sz w:val="17"/>
          <w:szCs w:val="17"/>
        </w:rPr>
      </w:pPr>
    </w:p>
    <w:sectPr w:rsidR="0084145F" w:rsidRPr="00640268" w:rsidSect="00583EC5">
      <w:headerReference w:type="default" r:id="rId7"/>
      <w:pgSz w:w="11900" w:h="16840"/>
      <w:pgMar w:top="1134" w:right="720" w:bottom="1134" w:left="720" w:header="709" w:footer="709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C5" w:rsidRDefault="00583EC5" w:rsidP="0084145F">
      <w:r>
        <w:separator/>
      </w:r>
    </w:p>
  </w:endnote>
  <w:endnote w:type="continuationSeparator" w:id="0">
    <w:p w:rsidR="00583EC5" w:rsidRDefault="00583EC5" w:rsidP="008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C5" w:rsidRDefault="00583EC5" w:rsidP="0084145F">
      <w:r>
        <w:separator/>
      </w:r>
    </w:p>
  </w:footnote>
  <w:footnote w:type="continuationSeparator" w:id="0">
    <w:p w:rsidR="00583EC5" w:rsidRDefault="00583EC5" w:rsidP="0084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C5" w:rsidRDefault="00583EC5">
    <w:pPr>
      <w:pStyle w:val="Encabezado"/>
    </w:pPr>
    <w:r>
      <w:t xml:space="preserve">Plan de Infancia Ayuntamiento de Torrelodones                                                                                </w:t>
    </w:r>
    <w:proofErr w:type="gramStart"/>
    <w:r>
      <w:t>Área  Juventud</w:t>
    </w:r>
    <w:proofErr w:type="gramEnd"/>
    <w:r>
      <w:t xml:space="preserve">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A2A"/>
    <w:multiLevelType w:val="hybridMultilevel"/>
    <w:tmpl w:val="F7E0F5CE"/>
    <w:lvl w:ilvl="0" w:tplc="7076E638">
      <w:start w:val="1"/>
      <w:numFmt w:val="bullet"/>
      <w:lvlText w:val="•"/>
      <w:lvlJc w:val="left"/>
      <w:pPr>
        <w:tabs>
          <w:tab w:val="left" w:pos="176"/>
        </w:tabs>
        <w:ind w:left="360" w:hanging="1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C8C710">
      <w:start w:val="1"/>
      <w:numFmt w:val="bullet"/>
      <w:lvlText w:val="o"/>
      <w:lvlJc w:val="left"/>
      <w:pPr>
        <w:tabs>
          <w:tab w:val="left" w:pos="176"/>
        </w:tabs>
        <w:ind w:left="108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ABD88">
      <w:start w:val="1"/>
      <w:numFmt w:val="bullet"/>
      <w:lvlText w:val="▪"/>
      <w:lvlJc w:val="left"/>
      <w:pPr>
        <w:tabs>
          <w:tab w:val="left" w:pos="176"/>
        </w:tabs>
        <w:ind w:left="180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2C86A2">
      <w:start w:val="1"/>
      <w:numFmt w:val="bullet"/>
      <w:lvlText w:val="•"/>
      <w:lvlJc w:val="left"/>
      <w:pPr>
        <w:tabs>
          <w:tab w:val="left" w:pos="176"/>
        </w:tabs>
        <w:ind w:left="2520" w:hanging="1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2CC3C">
      <w:start w:val="1"/>
      <w:numFmt w:val="bullet"/>
      <w:lvlText w:val="o"/>
      <w:lvlJc w:val="left"/>
      <w:pPr>
        <w:tabs>
          <w:tab w:val="left" w:pos="176"/>
        </w:tabs>
        <w:ind w:left="324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7AB4AA">
      <w:start w:val="1"/>
      <w:numFmt w:val="bullet"/>
      <w:lvlText w:val="▪"/>
      <w:lvlJc w:val="left"/>
      <w:pPr>
        <w:tabs>
          <w:tab w:val="left" w:pos="176"/>
        </w:tabs>
        <w:ind w:left="396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88D7CE">
      <w:start w:val="1"/>
      <w:numFmt w:val="bullet"/>
      <w:lvlText w:val="•"/>
      <w:lvlJc w:val="left"/>
      <w:pPr>
        <w:tabs>
          <w:tab w:val="left" w:pos="176"/>
        </w:tabs>
        <w:ind w:left="4680" w:hanging="1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4203FE">
      <w:start w:val="1"/>
      <w:numFmt w:val="bullet"/>
      <w:lvlText w:val="o"/>
      <w:lvlJc w:val="left"/>
      <w:pPr>
        <w:tabs>
          <w:tab w:val="left" w:pos="176"/>
        </w:tabs>
        <w:ind w:left="540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F0A3F8">
      <w:start w:val="1"/>
      <w:numFmt w:val="bullet"/>
      <w:lvlText w:val="▪"/>
      <w:lvlJc w:val="left"/>
      <w:pPr>
        <w:tabs>
          <w:tab w:val="left" w:pos="176"/>
        </w:tabs>
        <w:ind w:left="612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5F6C6E"/>
    <w:multiLevelType w:val="hybridMultilevel"/>
    <w:tmpl w:val="1E5AA7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976E8"/>
    <w:multiLevelType w:val="hybridMultilevel"/>
    <w:tmpl w:val="F02A2A12"/>
    <w:lvl w:ilvl="0" w:tplc="7C9C0B40">
      <w:start w:val="1"/>
      <w:numFmt w:val="bullet"/>
      <w:lvlText w:val="-"/>
      <w:lvlJc w:val="left"/>
      <w:pPr>
        <w:ind w:left="10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15505849"/>
    <w:multiLevelType w:val="hybridMultilevel"/>
    <w:tmpl w:val="85DAA120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E56BD"/>
    <w:multiLevelType w:val="hybridMultilevel"/>
    <w:tmpl w:val="D22C669C"/>
    <w:lvl w:ilvl="0" w:tplc="FBAE0C4A">
      <w:start w:val="1"/>
      <w:numFmt w:val="bullet"/>
      <w:lvlText w:val="*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56F164">
      <w:start w:val="1"/>
      <w:numFmt w:val="bullet"/>
      <w:lvlText w:val="*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4424">
      <w:start w:val="1"/>
      <w:numFmt w:val="bullet"/>
      <w:lvlText w:val="*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FED184">
      <w:start w:val="1"/>
      <w:numFmt w:val="bullet"/>
      <w:lvlText w:val="*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5EA198">
      <w:start w:val="1"/>
      <w:numFmt w:val="bullet"/>
      <w:lvlText w:val="*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221822">
      <w:start w:val="1"/>
      <w:numFmt w:val="bullet"/>
      <w:lvlText w:val="*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5A21C4">
      <w:start w:val="1"/>
      <w:numFmt w:val="bullet"/>
      <w:lvlText w:val="*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B21F58">
      <w:start w:val="1"/>
      <w:numFmt w:val="bullet"/>
      <w:lvlText w:val="*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DD80">
      <w:start w:val="1"/>
      <w:numFmt w:val="bullet"/>
      <w:lvlText w:val="*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331868"/>
    <w:multiLevelType w:val="hybridMultilevel"/>
    <w:tmpl w:val="E7B6D2A2"/>
    <w:lvl w:ilvl="0" w:tplc="7C9C0B40">
      <w:start w:val="1"/>
      <w:numFmt w:val="bullet"/>
      <w:lvlText w:val="-"/>
      <w:lvlJc w:val="left"/>
      <w:pPr>
        <w:ind w:left="328" w:hanging="164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C92A0">
      <w:start w:val="1"/>
      <w:numFmt w:val="bullet"/>
      <w:lvlText w:val="*"/>
      <w:lvlJc w:val="left"/>
      <w:pPr>
        <w:ind w:left="50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B07580">
      <w:start w:val="1"/>
      <w:numFmt w:val="bullet"/>
      <w:lvlText w:val="*"/>
      <w:lvlJc w:val="left"/>
      <w:pPr>
        <w:ind w:left="68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18E4">
      <w:start w:val="1"/>
      <w:numFmt w:val="bullet"/>
      <w:lvlText w:val="*"/>
      <w:lvlJc w:val="left"/>
      <w:pPr>
        <w:ind w:left="86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65FF8">
      <w:start w:val="1"/>
      <w:numFmt w:val="bullet"/>
      <w:lvlText w:val="*"/>
      <w:lvlJc w:val="left"/>
      <w:pPr>
        <w:ind w:left="104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67AD2">
      <w:start w:val="1"/>
      <w:numFmt w:val="bullet"/>
      <w:lvlText w:val="*"/>
      <w:lvlJc w:val="left"/>
      <w:pPr>
        <w:ind w:left="122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4764E">
      <w:start w:val="1"/>
      <w:numFmt w:val="bullet"/>
      <w:lvlText w:val="*"/>
      <w:lvlJc w:val="left"/>
      <w:pPr>
        <w:ind w:left="140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DC9BEE">
      <w:start w:val="1"/>
      <w:numFmt w:val="bullet"/>
      <w:lvlText w:val="*"/>
      <w:lvlJc w:val="left"/>
      <w:pPr>
        <w:ind w:left="158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F4E9CA">
      <w:start w:val="1"/>
      <w:numFmt w:val="bullet"/>
      <w:lvlText w:val="*"/>
      <w:lvlJc w:val="left"/>
      <w:pPr>
        <w:ind w:left="176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1E7018"/>
    <w:multiLevelType w:val="hybridMultilevel"/>
    <w:tmpl w:val="2F6236F2"/>
    <w:lvl w:ilvl="0" w:tplc="7C9C0B40">
      <w:start w:val="1"/>
      <w:numFmt w:val="bullet"/>
      <w:lvlText w:val="-"/>
      <w:lvlJc w:val="left"/>
      <w:pPr>
        <w:tabs>
          <w:tab w:val="left" w:pos="491"/>
        </w:tabs>
        <w:ind w:left="348" w:hanging="174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066B98">
      <w:start w:val="1"/>
      <w:numFmt w:val="bullet"/>
      <w:lvlText w:val="*"/>
      <w:lvlJc w:val="left"/>
      <w:pPr>
        <w:tabs>
          <w:tab w:val="left" w:pos="491"/>
        </w:tabs>
        <w:ind w:left="9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8E13D6">
      <w:start w:val="1"/>
      <w:numFmt w:val="bullet"/>
      <w:lvlText w:val="*"/>
      <w:lvlJc w:val="left"/>
      <w:pPr>
        <w:tabs>
          <w:tab w:val="left" w:pos="491"/>
        </w:tabs>
        <w:ind w:left="15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BC949E">
      <w:start w:val="1"/>
      <w:numFmt w:val="bullet"/>
      <w:lvlText w:val="*"/>
      <w:lvlJc w:val="left"/>
      <w:pPr>
        <w:tabs>
          <w:tab w:val="left" w:pos="491"/>
        </w:tabs>
        <w:ind w:left="21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226932">
      <w:start w:val="1"/>
      <w:numFmt w:val="bullet"/>
      <w:lvlText w:val="*"/>
      <w:lvlJc w:val="left"/>
      <w:pPr>
        <w:tabs>
          <w:tab w:val="left" w:pos="491"/>
        </w:tabs>
        <w:ind w:left="27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B8B3F6">
      <w:start w:val="1"/>
      <w:numFmt w:val="bullet"/>
      <w:lvlText w:val="*"/>
      <w:lvlJc w:val="left"/>
      <w:pPr>
        <w:tabs>
          <w:tab w:val="left" w:pos="491"/>
        </w:tabs>
        <w:ind w:left="33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E20C6">
      <w:start w:val="1"/>
      <w:numFmt w:val="bullet"/>
      <w:lvlText w:val="*"/>
      <w:lvlJc w:val="left"/>
      <w:pPr>
        <w:tabs>
          <w:tab w:val="left" w:pos="491"/>
        </w:tabs>
        <w:ind w:left="39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10EBD4">
      <w:start w:val="1"/>
      <w:numFmt w:val="bullet"/>
      <w:lvlText w:val="*"/>
      <w:lvlJc w:val="left"/>
      <w:pPr>
        <w:tabs>
          <w:tab w:val="left" w:pos="491"/>
        </w:tabs>
        <w:ind w:left="45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2E35E">
      <w:start w:val="1"/>
      <w:numFmt w:val="bullet"/>
      <w:lvlText w:val="*"/>
      <w:lvlJc w:val="left"/>
      <w:pPr>
        <w:tabs>
          <w:tab w:val="left" w:pos="491"/>
        </w:tabs>
        <w:ind w:left="51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086541E"/>
    <w:multiLevelType w:val="hybridMultilevel"/>
    <w:tmpl w:val="AC96966E"/>
    <w:lvl w:ilvl="0" w:tplc="7C9C0B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46E7"/>
    <w:multiLevelType w:val="hybridMultilevel"/>
    <w:tmpl w:val="9CC26022"/>
    <w:lvl w:ilvl="0" w:tplc="4B1280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13AD4"/>
    <w:multiLevelType w:val="hybridMultilevel"/>
    <w:tmpl w:val="367ED102"/>
    <w:lvl w:ilvl="0" w:tplc="F112EE5C">
      <w:start w:val="1"/>
      <w:numFmt w:val="bullet"/>
      <w:lvlText w:val="*"/>
      <w:lvlJc w:val="left"/>
      <w:pPr>
        <w:tabs>
          <w:tab w:val="left" w:pos="317"/>
        </w:tabs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B003D2">
      <w:start w:val="1"/>
      <w:numFmt w:val="bullet"/>
      <w:lvlText w:val="*"/>
      <w:lvlJc w:val="left"/>
      <w:pPr>
        <w:tabs>
          <w:tab w:val="left" w:pos="317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6442A2">
      <w:start w:val="1"/>
      <w:numFmt w:val="bullet"/>
      <w:lvlText w:val="*"/>
      <w:lvlJc w:val="left"/>
      <w:pPr>
        <w:tabs>
          <w:tab w:val="left" w:pos="317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5EE8E0">
      <w:start w:val="1"/>
      <w:numFmt w:val="bullet"/>
      <w:lvlText w:val="*"/>
      <w:lvlJc w:val="left"/>
      <w:pPr>
        <w:tabs>
          <w:tab w:val="left" w:pos="317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AEE06A">
      <w:start w:val="1"/>
      <w:numFmt w:val="bullet"/>
      <w:lvlText w:val="*"/>
      <w:lvlJc w:val="left"/>
      <w:pPr>
        <w:tabs>
          <w:tab w:val="left" w:pos="317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6ED092">
      <w:start w:val="1"/>
      <w:numFmt w:val="bullet"/>
      <w:lvlText w:val="*"/>
      <w:lvlJc w:val="left"/>
      <w:pPr>
        <w:tabs>
          <w:tab w:val="left" w:pos="317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6A0A52">
      <w:start w:val="1"/>
      <w:numFmt w:val="bullet"/>
      <w:lvlText w:val="*"/>
      <w:lvlJc w:val="left"/>
      <w:pPr>
        <w:tabs>
          <w:tab w:val="left" w:pos="317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0C71C">
      <w:start w:val="1"/>
      <w:numFmt w:val="bullet"/>
      <w:lvlText w:val="*"/>
      <w:lvlJc w:val="left"/>
      <w:pPr>
        <w:tabs>
          <w:tab w:val="left" w:pos="317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82CF6">
      <w:start w:val="1"/>
      <w:numFmt w:val="bullet"/>
      <w:lvlText w:val="*"/>
      <w:lvlJc w:val="left"/>
      <w:pPr>
        <w:tabs>
          <w:tab w:val="left" w:pos="317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D8482A"/>
    <w:multiLevelType w:val="hybridMultilevel"/>
    <w:tmpl w:val="45380972"/>
    <w:lvl w:ilvl="0" w:tplc="40A2F38A">
      <w:start w:val="1"/>
      <w:numFmt w:val="bullet"/>
      <w:lvlText w:val="*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A30DD"/>
    <w:multiLevelType w:val="hybridMultilevel"/>
    <w:tmpl w:val="9B42DEB2"/>
    <w:lvl w:ilvl="0" w:tplc="7C9C0B40">
      <w:start w:val="1"/>
      <w:numFmt w:val="bullet"/>
      <w:lvlText w:val="-"/>
      <w:lvlJc w:val="left"/>
      <w:pPr>
        <w:ind w:left="328" w:hanging="164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C92A0">
      <w:start w:val="1"/>
      <w:numFmt w:val="bullet"/>
      <w:lvlText w:val="*"/>
      <w:lvlJc w:val="left"/>
      <w:pPr>
        <w:ind w:left="50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B07580">
      <w:start w:val="1"/>
      <w:numFmt w:val="bullet"/>
      <w:lvlText w:val="*"/>
      <w:lvlJc w:val="left"/>
      <w:pPr>
        <w:ind w:left="68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18E4">
      <w:start w:val="1"/>
      <w:numFmt w:val="bullet"/>
      <w:lvlText w:val="*"/>
      <w:lvlJc w:val="left"/>
      <w:pPr>
        <w:ind w:left="86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65FF8">
      <w:start w:val="1"/>
      <w:numFmt w:val="bullet"/>
      <w:lvlText w:val="*"/>
      <w:lvlJc w:val="left"/>
      <w:pPr>
        <w:ind w:left="104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67AD2">
      <w:start w:val="1"/>
      <w:numFmt w:val="bullet"/>
      <w:lvlText w:val="*"/>
      <w:lvlJc w:val="left"/>
      <w:pPr>
        <w:ind w:left="122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4764E">
      <w:start w:val="1"/>
      <w:numFmt w:val="bullet"/>
      <w:lvlText w:val="*"/>
      <w:lvlJc w:val="left"/>
      <w:pPr>
        <w:ind w:left="140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DC9BEE">
      <w:start w:val="1"/>
      <w:numFmt w:val="bullet"/>
      <w:lvlText w:val="*"/>
      <w:lvlJc w:val="left"/>
      <w:pPr>
        <w:ind w:left="158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F4E9CA">
      <w:start w:val="1"/>
      <w:numFmt w:val="bullet"/>
      <w:lvlText w:val="*"/>
      <w:lvlJc w:val="left"/>
      <w:pPr>
        <w:ind w:left="176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FF3A7A"/>
    <w:multiLevelType w:val="hybridMultilevel"/>
    <w:tmpl w:val="488EFE9E"/>
    <w:styleLink w:val="Estiloimportado1"/>
    <w:lvl w:ilvl="0" w:tplc="C1D0EC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42644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8E9B4">
      <w:start w:val="1"/>
      <w:numFmt w:val="lowerRoman"/>
      <w:lvlText w:val="%3."/>
      <w:lvlJc w:val="left"/>
      <w:pPr>
        <w:ind w:left="2160" w:hanging="30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34A0F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22F7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B41FF4">
      <w:start w:val="1"/>
      <w:numFmt w:val="lowerRoman"/>
      <w:lvlText w:val="%6."/>
      <w:lvlJc w:val="left"/>
      <w:pPr>
        <w:ind w:left="4320" w:hanging="30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6AD412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82FA2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7824C8">
      <w:start w:val="1"/>
      <w:numFmt w:val="lowerRoman"/>
      <w:lvlText w:val="%9."/>
      <w:lvlJc w:val="left"/>
      <w:pPr>
        <w:ind w:left="6480" w:hanging="30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AEF09B9"/>
    <w:multiLevelType w:val="hybridMultilevel"/>
    <w:tmpl w:val="84B21CF4"/>
    <w:lvl w:ilvl="0" w:tplc="7C9C0B40">
      <w:start w:val="1"/>
      <w:numFmt w:val="bullet"/>
      <w:lvlText w:val="-"/>
      <w:lvlJc w:val="left"/>
      <w:pPr>
        <w:ind w:left="348" w:hanging="174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2D3DE">
      <w:start w:val="1"/>
      <w:numFmt w:val="bullet"/>
      <w:lvlText w:val="*"/>
      <w:lvlJc w:val="left"/>
      <w:pPr>
        <w:ind w:left="9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3C28">
      <w:start w:val="1"/>
      <w:numFmt w:val="bullet"/>
      <w:lvlText w:val="*"/>
      <w:lvlJc w:val="left"/>
      <w:pPr>
        <w:ind w:left="15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4644AC">
      <w:start w:val="1"/>
      <w:numFmt w:val="bullet"/>
      <w:lvlText w:val="*"/>
      <w:lvlJc w:val="left"/>
      <w:pPr>
        <w:ind w:left="21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429F4">
      <w:start w:val="1"/>
      <w:numFmt w:val="bullet"/>
      <w:lvlText w:val="*"/>
      <w:lvlJc w:val="left"/>
      <w:pPr>
        <w:ind w:left="27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6C796">
      <w:start w:val="1"/>
      <w:numFmt w:val="bullet"/>
      <w:lvlText w:val="*"/>
      <w:lvlJc w:val="left"/>
      <w:pPr>
        <w:ind w:left="33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7029D0">
      <w:start w:val="1"/>
      <w:numFmt w:val="bullet"/>
      <w:lvlText w:val="*"/>
      <w:lvlJc w:val="left"/>
      <w:pPr>
        <w:ind w:left="39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08C96">
      <w:start w:val="1"/>
      <w:numFmt w:val="bullet"/>
      <w:lvlText w:val="*"/>
      <w:lvlJc w:val="left"/>
      <w:pPr>
        <w:ind w:left="45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083BB8">
      <w:start w:val="1"/>
      <w:numFmt w:val="bullet"/>
      <w:lvlText w:val="*"/>
      <w:lvlJc w:val="left"/>
      <w:pPr>
        <w:ind w:left="5148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E356545"/>
    <w:multiLevelType w:val="hybridMultilevel"/>
    <w:tmpl w:val="CF1E6C26"/>
    <w:lvl w:ilvl="0" w:tplc="0C0A0001">
      <w:start w:val="1"/>
      <w:numFmt w:val="bullet"/>
      <w:lvlText w:val=""/>
      <w:lvlJc w:val="left"/>
      <w:pPr>
        <w:ind w:left="221" w:hanging="17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2D3DE">
      <w:start w:val="1"/>
      <w:numFmt w:val="bullet"/>
      <w:lvlText w:val="*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3C28">
      <w:start w:val="1"/>
      <w:numFmt w:val="bullet"/>
      <w:lvlText w:val="*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4644AC">
      <w:start w:val="1"/>
      <w:numFmt w:val="bullet"/>
      <w:lvlText w:val="*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429F4">
      <w:start w:val="1"/>
      <w:numFmt w:val="bullet"/>
      <w:lvlText w:val="*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6C796">
      <w:start w:val="1"/>
      <w:numFmt w:val="bullet"/>
      <w:lvlText w:val="*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7029D0">
      <w:start w:val="1"/>
      <w:numFmt w:val="bullet"/>
      <w:lvlText w:val="*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08C96">
      <w:start w:val="1"/>
      <w:numFmt w:val="bullet"/>
      <w:lvlText w:val="*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083BB8">
      <w:start w:val="1"/>
      <w:numFmt w:val="bullet"/>
      <w:lvlText w:val="*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60B0835"/>
    <w:multiLevelType w:val="hybridMultilevel"/>
    <w:tmpl w:val="02DACDC6"/>
    <w:lvl w:ilvl="0" w:tplc="0C0A0001">
      <w:start w:val="1"/>
      <w:numFmt w:val="bullet"/>
      <w:lvlText w:val=""/>
      <w:lvlJc w:val="left"/>
      <w:pPr>
        <w:ind w:left="164" w:hanging="1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C92A0">
      <w:start w:val="1"/>
      <w:numFmt w:val="bullet"/>
      <w:lvlText w:val="*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B07580">
      <w:start w:val="1"/>
      <w:numFmt w:val="bullet"/>
      <w:lvlText w:val="*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18E4">
      <w:start w:val="1"/>
      <w:numFmt w:val="bullet"/>
      <w:lvlText w:val="*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65FF8">
      <w:start w:val="1"/>
      <w:numFmt w:val="bullet"/>
      <w:lvlText w:val="*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67AD2">
      <w:start w:val="1"/>
      <w:numFmt w:val="bullet"/>
      <w:lvlText w:val="*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4764E">
      <w:start w:val="1"/>
      <w:numFmt w:val="bullet"/>
      <w:lvlText w:val="*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DC9BEE">
      <w:start w:val="1"/>
      <w:numFmt w:val="bullet"/>
      <w:lvlText w:val="*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F4E9CA">
      <w:start w:val="1"/>
      <w:numFmt w:val="bullet"/>
      <w:lvlText w:val="*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9A65688"/>
    <w:multiLevelType w:val="hybridMultilevel"/>
    <w:tmpl w:val="BD3AE8EE"/>
    <w:lvl w:ilvl="0" w:tplc="7C9C0B40">
      <w:start w:val="1"/>
      <w:numFmt w:val="bullet"/>
      <w:lvlText w:val="-"/>
      <w:lvlJc w:val="left"/>
      <w:pPr>
        <w:ind w:left="174" w:hanging="174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BC3A00">
      <w:start w:val="1"/>
      <w:numFmt w:val="bullet"/>
      <w:lvlText w:val="*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CD8D4">
      <w:start w:val="1"/>
      <w:numFmt w:val="bullet"/>
      <w:lvlText w:val="*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675FE">
      <w:start w:val="1"/>
      <w:numFmt w:val="bullet"/>
      <w:lvlText w:val="*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80390">
      <w:start w:val="1"/>
      <w:numFmt w:val="bullet"/>
      <w:lvlText w:val="*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D8F57A">
      <w:start w:val="1"/>
      <w:numFmt w:val="bullet"/>
      <w:lvlText w:val="*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BA3174">
      <w:start w:val="1"/>
      <w:numFmt w:val="bullet"/>
      <w:lvlText w:val="*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5C1D40">
      <w:start w:val="1"/>
      <w:numFmt w:val="bullet"/>
      <w:lvlText w:val="*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2DCFC">
      <w:start w:val="1"/>
      <w:numFmt w:val="bullet"/>
      <w:lvlText w:val="*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78619D7"/>
    <w:multiLevelType w:val="hybridMultilevel"/>
    <w:tmpl w:val="042C6DAE"/>
    <w:lvl w:ilvl="0" w:tplc="2D20A784">
      <w:start w:val="1"/>
      <w:numFmt w:val="bullet"/>
      <w:lvlText w:val="*"/>
      <w:lvlJc w:val="left"/>
      <w:pPr>
        <w:tabs>
          <w:tab w:val="left" w:pos="317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FCF254">
      <w:start w:val="1"/>
      <w:numFmt w:val="bullet"/>
      <w:lvlText w:val="*"/>
      <w:lvlJc w:val="left"/>
      <w:pPr>
        <w:tabs>
          <w:tab w:val="left" w:pos="317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072BC">
      <w:start w:val="1"/>
      <w:numFmt w:val="bullet"/>
      <w:lvlText w:val="*"/>
      <w:lvlJc w:val="left"/>
      <w:pPr>
        <w:tabs>
          <w:tab w:val="left" w:pos="317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6A000A">
      <w:start w:val="1"/>
      <w:numFmt w:val="bullet"/>
      <w:lvlText w:val="*"/>
      <w:lvlJc w:val="left"/>
      <w:pPr>
        <w:tabs>
          <w:tab w:val="left" w:pos="317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8BA96">
      <w:start w:val="1"/>
      <w:numFmt w:val="bullet"/>
      <w:lvlText w:val="*"/>
      <w:lvlJc w:val="left"/>
      <w:pPr>
        <w:tabs>
          <w:tab w:val="left" w:pos="317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D06178">
      <w:start w:val="1"/>
      <w:numFmt w:val="bullet"/>
      <w:lvlText w:val="*"/>
      <w:lvlJc w:val="left"/>
      <w:pPr>
        <w:tabs>
          <w:tab w:val="left" w:pos="317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46E782">
      <w:start w:val="1"/>
      <w:numFmt w:val="bullet"/>
      <w:lvlText w:val="*"/>
      <w:lvlJc w:val="left"/>
      <w:pPr>
        <w:tabs>
          <w:tab w:val="left" w:pos="317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985410">
      <w:start w:val="1"/>
      <w:numFmt w:val="bullet"/>
      <w:lvlText w:val="*"/>
      <w:lvlJc w:val="left"/>
      <w:pPr>
        <w:tabs>
          <w:tab w:val="left" w:pos="317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C4420">
      <w:start w:val="1"/>
      <w:numFmt w:val="bullet"/>
      <w:lvlText w:val="*"/>
      <w:lvlJc w:val="left"/>
      <w:pPr>
        <w:tabs>
          <w:tab w:val="left" w:pos="317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C7B4F28"/>
    <w:multiLevelType w:val="hybridMultilevel"/>
    <w:tmpl w:val="D3E4742A"/>
    <w:lvl w:ilvl="0" w:tplc="4B12800E">
      <w:start w:val="1"/>
      <w:numFmt w:val="bullet"/>
      <w:lvlText w:val="-"/>
      <w:lvlJc w:val="left"/>
      <w:pPr>
        <w:ind w:left="5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9" w15:restartNumberingAfterBreak="0">
    <w:nsid w:val="7F007E18"/>
    <w:multiLevelType w:val="hybridMultilevel"/>
    <w:tmpl w:val="488EFE9E"/>
    <w:numStyleLink w:val="Estiloimportado1"/>
  </w:abstractNum>
  <w:num w:numId="1">
    <w:abstractNumId w:val="12"/>
  </w:num>
  <w:num w:numId="2">
    <w:abstractNumId w:val="19"/>
  </w:num>
  <w:num w:numId="3">
    <w:abstractNumId w:val="4"/>
  </w:num>
  <w:num w:numId="4">
    <w:abstractNumId w:val="9"/>
  </w:num>
  <w:num w:numId="5">
    <w:abstractNumId w:val="16"/>
  </w:num>
  <w:num w:numId="6">
    <w:abstractNumId w:val="6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11"/>
  </w:num>
  <w:num w:numId="12">
    <w:abstractNumId w:val="18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  <w:num w:numId="17">
    <w:abstractNumId w:val="17"/>
  </w:num>
  <w:num w:numId="18">
    <w:abstractNumId w:val="10"/>
  </w:num>
  <w:num w:numId="19">
    <w:abstractNumId w:val="3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F"/>
    <w:rsid w:val="000551C9"/>
    <w:rsid w:val="00084E22"/>
    <w:rsid w:val="000A73D9"/>
    <w:rsid w:val="000E5265"/>
    <w:rsid w:val="000F25CB"/>
    <w:rsid w:val="001333CD"/>
    <w:rsid w:val="00147C4B"/>
    <w:rsid w:val="001A47EF"/>
    <w:rsid w:val="001B2CF8"/>
    <w:rsid w:val="001F557E"/>
    <w:rsid w:val="002433A4"/>
    <w:rsid w:val="002F547A"/>
    <w:rsid w:val="00313946"/>
    <w:rsid w:val="00380F9E"/>
    <w:rsid w:val="00386184"/>
    <w:rsid w:val="003C1D69"/>
    <w:rsid w:val="00430FB7"/>
    <w:rsid w:val="004367E5"/>
    <w:rsid w:val="004924B6"/>
    <w:rsid w:val="004C22D2"/>
    <w:rsid w:val="004E0878"/>
    <w:rsid w:val="0052754E"/>
    <w:rsid w:val="00543456"/>
    <w:rsid w:val="005477F0"/>
    <w:rsid w:val="00583EC5"/>
    <w:rsid w:val="005923BA"/>
    <w:rsid w:val="005C4E7B"/>
    <w:rsid w:val="005F46ED"/>
    <w:rsid w:val="00634AA9"/>
    <w:rsid w:val="00640268"/>
    <w:rsid w:val="0067347F"/>
    <w:rsid w:val="00695D9D"/>
    <w:rsid w:val="00734461"/>
    <w:rsid w:val="00756BF5"/>
    <w:rsid w:val="00757A8B"/>
    <w:rsid w:val="007B480F"/>
    <w:rsid w:val="008134BC"/>
    <w:rsid w:val="0084145F"/>
    <w:rsid w:val="008C0F77"/>
    <w:rsid w:val="0093097C"/>
    <w:rsid w:val="00967F7C"/>
    <w:rsid w:val="009F12B9"/>
    <w:rsid w:val="009F69A7"/>
    <w:rsid w:val="00AA245A"/>
    <w:rsid w:val="00B13DF7"/>
    <w:rsid w:val="00C17BF5"/>
    <w:rsid w:val="00C96B6B"/>
    <w:rsid w:val="00CE09A0"/>
    <w:rsid w:val="00CE4407"/>
    <w:rsid w:val="00D42734"/>
    <w:rsid w:val="00D479F4"/>
    <w:rsid w:val="00D96CF8"/>
    <w:rsid w:val="00DE6408"/>
    <w:rsid w:val="00DF201A"/>
    <w:rsid w:val="00DF4CE3"/>
    <w:rsid w:val="00E02BDD"/>
    <w:rsid w:val="00E12EB7"/>
    <w:rsid w:val="00E95516"/>
    <w:rsid w:val="00F94A75"/>
    <w:rsid w:val="00FA3026"/>
    <w:rsid w:val="00FB3C15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9B9D6"/>
  <w15:docId w15:val="{8DCC7C0A-D6EE-4E49-9D50-1A69FA3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145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4145F"/>
    <w:rPr>
      <w:u w:val="single"/>
    </w:rPr>
  </w:style>
  <w:style w:type="table" w:customStyle="1" w:styleId="TableNormal">
    <w:name w:val="Table Normal"/>
    <w:rsid w:val="00841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84145F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rsid w:val="0084145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A">
    <w:name w:val="Cuerpo A"/>
    <w:rsid w:val="008414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A">
    <w:name w:val="Ninguno A"/>
    <w:rsid w:val="0084145F"/>
  </w:style>
  <w:style w:type="paragraph" w:styleId="Prrafodelista">
    <w:name w:val="List Paragraph"/>
    <w:qFormat/>
    <w:rsid w:val="0084145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84145F"/>
    <w:pPr>
      <w:numPr>
        <w:numId w:val="1"/>
      </w:numPr>
    </w:pPr>
  </w:style>
  <w:style w:type="paragraph" w:customStyle="1" w:styleId="Cuerpo">
    <w:name w:val="Cuerpo"/>
    <w:rsid w:val="0084145F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stilodetabla2">
    <w:name w:val="Estilo de tabla 2"/>
    <w:rsid w:val="0084145F"/>
    <w:rPr>
      <w:rFonts w:ascii="Helvetica" w:hAnsi="Helvetica" w:cs="Arial Unicode MS"/>
      <w:color w:val="000000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92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4B6"/>
    <w:rPr>
      <w:sz w:val="24"/>
      <w:szCs w:val="24"/>
      <w:lang w:val="en-US" w:eastAsia="en-US"/>
    </w:rPr>
  </w:style>
  <w:style w:type="character" w:customStyle="1" w:styleId="Ninguno">
    <w:name w:val="Ninguno"/>
    <w:rsid w:val="00F94A75"/>
  </w:style>
  <w:style w:type="table" w:styleId="Tablaconcuadrcula">
    <w:name w:val="Table Grid"/>
    <w:basedOn w:val="Tablanormal"/>
    <w:uiPriority w:val="59"/>
    <w:rsid w:val="00243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3</cp:revision>
  <dcterms:created xsi:type="dcterms:W3CDTF">2016-04-22T07:40:00Z</dcterms:created>
  <dcterms:modified xsi:type="dcterms:W3CDTF">2016-04-22T07:54:00Z</dcterms:modified>
</cp:coreProperties>
</file>