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B" w:rsidRDefault="00D7122B" w:rsidP="00396E3F"/>
    <w:p w:rsidR="00D7122B" w:rsidRPr="00D065A4" w:rsidRDefault="00D7122B" w:rsidP="00D7122B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D7122B" w:rsidRPr="00171261" w:rsidRDefault="00D7122B" w:rsidP="00D7122B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7122B" w:rsidRDefault="00D7122B" w:rsidP="00396E3F"/>
    <w:p w:rsidR="00E13FD7" w:rsidRPr="003F28B3" w:rsidRDefault="009D0688" w:rsidP="00D7122B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D7122B">
        <w:rPr>
          <w:rFonts w:ascii="Verdana" w:hAnsi="Verdana"/>
          <w:b/>
          <w:i/>
          <w:sz w:val="17"/>
          <w:szCs w:val="17"/>
        </w:rPr>
        <w:t xml:space="preserve"> </w:t>
      </w:r>
      <w:r w:rsidR="00E13FD7" w:rsidRPr="003F28B3">
        <w:rPr>
          <w:rFonts w:ascii="Verdana" w:hAnsi="Verdana"/>
          <w:b/>
          <w:i/>
          <w:sz w:val="17"/>
          <w:szCs w:val="17"/>
        </w:rPr>
        <w:t>O</w:t>
      </w:r>
      <w:r w:rsidR="00D21C36" w:rsidRPr="003F28B3">
        <w:rPr>
          <w:rFonts w:ascii="Verdana" w:hAnsi="Verdana"/>
          <w:b/>
          <w:i/>
          <w:sz w:val="17"/>
          <w:szCs w:val="17"/>
        </w:rPr>
        <w:t>BJETIVOS DE MEJORA</w:t>
      </w:r>
      <w:r w:rsidR="00E13FD7" w:rsidRPr="003F28B3">
        <w:rPr>
          <w:rFonts w:ascii="Verdana" w:hAnsi="Verdana"/>
          <w:b/>
          <w:i/>
          <w:sz w:val="17"/>
          <w:szCs w:val="17"/>
        </w:rPr>
        <w:t xml:space="preserve"> </w:t>
      </w:r>
      <w:r w:rsidR="00D7122B">
        <w:rPr>
          <w:rFonts w:ascii="Verdana" w:hAnsi="Verdana"/>
          <w:b/>
          <w:i/>
          <w:sz w:val="17"/>
          <w:szCs w:val="17"/>
        </w:rPr>
        <w:t>(PRIORIZACIÓN)</w:t>
      </w:r>
    </w:p>
    <w:p w:rsidR="003C7F16" w:rsidRDefault="00D7122B" w:rsidP="00D7122B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7A05" wp14:editId="374BF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7D0F" id="Rectángulo 1" o:spid="_x0000_s1026" style="position:absolute;margin-left:0;margin-top:0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3C7F16" w:rsidRPr="00D7122B">
        <w:rPr>
          <w:rFonts w:ascii="Verdana" w:hAnsi="Verdana"/>
          <w:i/>
          <w:sz w:val="20"/>
          <w:szCs w:val="20"/>
        </w:rPr>
        <w:t>Mejorar el diseño</w:t>
      </w:r>
      <w:r w:rsidR="004E6966" w:rsidRPr="00D7122B">
        <w:rPr>
          <w:rFonts w:ascii="Verdana" w:hAnsi="Verdana"/>
          <w:i/>
          <w:sz w:val="20"/>
          <w:szCs w:val="20"/>
        </w:rPr>
        <w:t>, instalaciones y equipamientos</w:t>
      </w:r>
      <w:r w:rsidR="003C7F16" w:rsidRPr="00D7122B">
        <w:rPr>
          <w:rFonts w:ascii="Verdana" w:hAnsi="Verdana"/>
          <w:i/>
          <w:sz w:val="20"/>
          <w:szCs w:val="20"/>
        </w:rPr>
        <w:t xml:space="preserve"> </w:t>
      </w:r>
      <w:r w:rsidR="00E96E18" w:rsidRPr="00D7122B">
        <w:rPr>
          <w:rFonts w:ascii="Verdana" w:hAnsi="Verdana"/>
          <w:i/>
          <w:sz w:val="20"/>
          <w:szCs w:val="20"/>
        </w:rPr>
        <w:t xml:space="preserve">de los espacios públicos </w:t>
      </w:r>
      <w:r w:rsidR="003C7F16" w:rsidRPr="00D7122B">
        <w:rPr>
          <w:rFonts w:ascii="Verdana" w:hAnsi="Verdana"/>
          <w:i/>
          <w:sz w:val="20"/>
          <w:szCs w:val="20"/>
        </w:rPr>
        <w:t xml:space="preserve">para favorecer la autonomía </w:t>
      </w:r>
      <w:r w:rsidR="008B1048" w:rsidRPr="00D7122B">
        <w:rPr>
          <w:rFonts w:ascii="Verdana" w:hAnsi="Verdana"/>
          <w:i/>
          <w:sz w:val="20"/>
          <w:szCs w:val="20"/>
        </w:rPr>
        <w:t>de los/as menores</w:t>
      </w:r>
      <w:r w:rsidR="003C7F16" w:rsidRPr="00D7122B">
        <w:rPr>
          <w:rFonts w:ascii="Verdana" w:hAnsi="Verdana"/>
          <w:i/>
          <w:sz w:val="20"/>
          <w:szCs w:val="20"/>
        </w:rPr>
        <w:t xml:space="preserve">. </w:t>
      </w:r>
    </w:p>
    <w:p w:rsidR="00647ED7" w:rsidRPr="00D7122B" w:rsidRDefault="00647ED7" w:rsidP="00D7122B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4E6966" w:rsidRDefault="00D7122B" w:rsidP="00D7122B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E7A05" wp14:editId="374BFE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AFC1" id="Rectángulo 2" o:spid="_x0000_s1026" style="position:absolute;margin-left:0;margin-top:-.0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AalfSO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4E6966" w:rsidRPr="00D7122B">
        <w:rPr>
          <w:rFonts w:ascii="Verdana" w:hAnsi="Verdana"/>
          <w:i/>
          <w:sz w:val="20"/>
          <w:szCs w:val="20"/>
        </w:rPr>
        <w:t>Continuar con el proceso de acondicionamiento y mejora de los accesos y entornos de los lugares más frecuentados por menores.</w:t>
      </w:r>
    </w:p>
    <w:p w:rsidR="00647ED7" w:rsidRPr="00D7122B" w:rsidRDefault="00647ED7" w:rsidP="00D7122B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4E6966" w:rsidRPr="00D7122B" w:rsidRDefault="00D7122B" w:rsidP="00D7122B">
      <w:pPr>
        <w:pStyle w:val="Prrafodelista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E7A05" wp14:editId="374BFE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BC5B" id="Rectángulo 3" o:spid="_x0000_s1026" style="position:absolute;margin-left:0;margin-top:-.0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C7WqsS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4E6966" w:rsidRPr="00D7122B">
        <w:rPr>
          <w:rFonts w:ascii="Verdana" w:hAnsi="Verdana"/>
          <w:i/>
          <w:sz w:val="20"/>
          <w:szCs w:val="20"/>
        </w:rPr>
        <w:t xml:space="preserve">Potenciar el conocimiento de los espacios y recursos municipales </w:t>
      </w:r>
      <w:r w:rsidR="008B1048" w:rsidRPr="00D7122B">
        <w:rPr>
          <w:rFonts w:ascii="Verdana" w:hAnsi="Verdana"/>
          <w:i/>
          <w:sz w:val="20"/>
          <w:szCs w:val="20"/>
        </w:rPr>
        <w:t>por parte de</w:t>
      </w:r>
      <w:r w:rsidR="004E6966" w:rsidRPr="00D7122B">
        <w:rPr>
          <w:rFonts w:ascii="Verdana" w:hAnsi="Verdana"/>
          <w:i/>
          <w:sz w:val="20"/>
          <w:szCs w:val="20"/>
        </w:rPr>
        <w:t xml:space="preserve"> los</w:t>
      </w:r>
      <w:r w:rsidR="008B1048" w:rsidRPr="00D7122B">
        <w:rPr>
          <w:rFonts w:ascii="Verdana" w:hAnsi="Verdana"/>
          <w:i/>
          <w:sz w:val="20"/>
          <w:szCs w:val="20"/>
        </w:rPr>
        <w:t>/as</w:t>
      </w:r>
      <w:r w:rsidR="004E6966" w:rsidRPr="00D7122B">
        <w:rPr>
          <w:rFonts w:ascii="Verdana" w:hAnsi="Verdana"/>
          <w:i/>
          <w:sz w:val="20"/>
          <w:szCs w:val="20"/>
        </w:rPr>
        <w:t xml:space="preserve"> menores a través de la elaboración de la documentación técnica adecuada.</w:t>
      </w:r>
    </w:p>
    <w:p w:rsidR="008B1048" w:rsidRPr="00D7122B" w:rsidRDefault="008B1048" w:rsidP="003F28B3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D7122B">
        <w:rPr>
          <w:rFonts w:ascii="Verdana" w:hAnsi="Verdana"/>
          <w:sz w:val="20"/>
          <w:szCs w:val="20"/>
        </w:rPr>
        <w:t>(En colaboración con la Concejalía de Educación)</w:t>
      </w:r>
    </w:p>
    <w:p w:rsidR="00460F20" w:rsidRDefault="00460F20" w:rsidP="003F28B3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E13FD7" w:rsidRPr="003F28B3" w:rsidRDefault="00D7122B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Objetivo </w:t>
      </w:r>
      <w:r w:rsidR="004E6966" w:rsidRPr="003F28B3">
        <w:rPr>
          <w:rFonts w:ascii="Verdana" w:hAnsi="Verdana"/>
          <w:b/>
          <w:i/>
          <w:sz w:val="17"/>
          <w:szCs w:val="17"/>
        </w:rPr>
        <w:t>Mejorar el diseño, instalaciones y equipamientos urbanos para</w:t>
      </w:r>
      <w:r w:rsidR="00D21C36" w:rsidRPr="003F28B3">
        <w:rPr>
          <w:rFonts w:ascii="Verdana" w:hAnsi="Verdana"/>
          <w:b/>
          <w:i/>
          <w:sz w:val="17"/>
          <w:szCs w:val="17"/>
        </w:rPr>
        <w:t xml:space="preserve"> favorecer la autonomía de los/as menores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4394"/>
        <w:gridCol w:w="4111"/>
      </w:tblGrid>
      <w:tr w:rsidR="00D7122B" w:rsidRPr="003F28B3" w:rsidTr="007D4B26">
        <w:trPr>
          <w:trHeight w:val="6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D7122B" w:rsidRPr="003F28B3" w:rsidTr="00B45772">
        <w:trPr>
          <w:trHeight w:val="1240"/>
        </w:trPr>
        <w:tc>
          <w:tcPr>
            <w:tcW w:w="2235" w:type="dxa"/>
          </w:tcPr>
          <w:p w:rsidR="00D7122B" w:rsidRPr="003F28B3" w:rsidRDefault="00D7122B" w:rsidP="005F04E7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Diseños innovadores en el municipio</w:t>
            </w:r>
          </w:p>
          <w:p w:rsidR="00D7122B" w:rsidRPr="003F28B3" w:rsidRDefault="00D7122B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394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Realización de e</w:t>
            </w:r>
            <w:r w:rsidRPr="003F28B3">
              <w:rPr>
                <w:rFonts w:ascii="Verdana" w:hAnsi="Verdana"/>
                <w:sz w:val="17"/>
                <w:szCs w:val="17"/>
              </w:rPr>
              <w:t xml:space="preserve">studios </w:t>
            </w:r>
            <w:proofErr w:type="gramStart"/>
            <w:r w:rsidRPr="003F28B3">
              <w:rPr>
                <w:rFonts w:ascii="Verdana" w:hAnsi="Verdana"/>
                <w:sz w:val="17"/>
                <w:szCs w:val="17"/>
              </w:rPr>
              <w:t>para  incorporar</w:t>
            </w:r>
            <w:proofErr w:type="gramEnd"/>
            <w:r w:rsidRPr="003F28B3">
              <w:rPr>
                <w:rFonts w:ascii="Verdana" w:hAnsi="Verdana"/>
                <w:sz w:val="17"/>
                <w:szCs w:val="17"/>
              </w:rPr>
              <w:t xml:space="preserve"> diseños innovadores en formas y colores para la señalización, equipamientos e instalaciones urbanas. </w:t>
            </w:r>
          </w:p>
          <w:p w:rsidR="00D7122B" w:rsidRPr="003F28B3" w:rsidRDefault="00D7122B" w:rsidP="003F28B3">
            <w:pPr>
              <w:ind w:left="708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Ejemplo: Proyecto </w:t>
            </w:r>
            <w:proofErr w:type="spellStart"/>
            <w:r w:rsidRPr="003F28B3">
              <w:rPr>
                <w:rFonts w:ascii="Verdana" w:hAnsi="Verdana"/>
                <w:sz w:val="17"/>
                <w:szCs w:val="17"/>
              </w:rPr>
              <w:t>Funnycross</w:t>
            </w:r>
            <w:proofErr w:type="spellEnd"/>
          </w:p>
        </w:tc>
        <w:tc>
          <w:tcPr>
            <w:tcW w:w="4111" w:type="dxa"/>
            <w:vMerge w:val="restart"/>
          </w:tcPr>
          <w:p w:rsidR="00D7122B" w:rsidRPr="003F28B3" w:rsidRDefault="00D7122B" w:rsidP="003F28B3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B45772">
        <w:tc>
          <w:tcPr>
            <w:tcW w:w="2235" w:type="dxa"/>
          </w:tcPr>
          <w:p w:rsidR="00D7122B" w:rsidRPr="003F28B3" w:rsidRDefault="00D7122B" w:rsidP="0075105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394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Realizar r</w:t>
            </w:r>
            <w:r w:rsidRPr="003F28B3">
              <w:rPr>
                <w:rFonts w:ascii="Verdana" w:hAnsi="Verdana"/>
                <w:sz w:val="17"/>
                <w:szCs w:val="17"/>
              </w:rPr>
              <w:t xml:space="preserve">ediseño </w:t>
            </w:r>
            <w:r>
              <w:rPr>
                <w:rFonts w:ascii="Verdana" w:hAnsi="Verdana"/>
                <w:sz w:val="17"/>
                <w:szCs w:val="17"/>
              </w:rPr>
              <w:t xml:space="preserve">innovador </w:t>
            </w:r>
            <w:r w:rsidRPr="003F28B3">
              <w:rPr>
                <w:rFonts w:ascii="Verdana" w:hAnsi="Verdana"/>
                <w:sz w:val="17"/>
                <w:szCs w:val="17"/>
              </w:rPr>
              <w:t>de señalizaciones diversas.</w:t>
            </w:r>
          </w:p>
        </w:tc>
        <w:tc>
          <w:tcPr>
            <w:tcW w:w="4111" w:type="dxa"/>
            <w:vMerge/>
          </w:tcPr>
          <w:p w:rsidR="00D7122B" w:rsidRPr="003F28B3" w:rsidRDefault="00D7122B" w:rsidP="003F28B3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B45772">
        <w:trPr>
          <w:trHeight w:val="540"/>
        </w:trPr>
        <w:tc>
          <w:tcPr>
            <w:tcW w:w="2235" w:type="dxa"/>
            <w:vMerge w:val="restart"/>
          </w:tcPr>
          <w:p w:rsidR="00D7122B" w:rsidRPr="003F28B3" w:rsidRDefault="00D7122B" w:rsidP="00460F20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Más</w:t>
            </w:r>
            <w:r>
              <w:rPr>
                <w:rFonts w:ascii="Verdana" w:hAnsi="Verdana"/>
                <w:sz w:val="17"/>
                <w:szCs w:val="17"/>
              </w:rPr>
              <w:t xml:space="preserve"> espacios públicos seguros para el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 xml:space="preserve">peatón, </w:t>
            </w:r>
            <w:r w:rsidRPr="003F28B3">
              <w:rPr>
                <w:rFonts w:ascii="Verdana" w:hAnsi="Verdana"/>
                <w:sz w:val="17"/>
                <w:szCs w:val="17"/>
              </w:rPr>
              <w:t xml:space="preserve"> Calles</w:t>
            </w:r>
            <w:proofErr w:type="gramEnd"/>
            <w:r w:rsidRPr="003F28B3">
              <w:rPr>
                <w:rFonts w:ascii="Verdana" w:hAnsi="Verdana"/>
                <w:sz w:val="17"/>
                <w:szCs w:val="17"/>
              </w:rPr>
              <w:t xml:space="preserve"> peatonales</w:t>
            </w:r>
          </w:p>
          <w:p w:rsidR="00D7122B" w:rsidRPr="003F28B3" w:rsidRDefault="00D7122B" w:rsidP="00EA105B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y Camino escolar </w:t>
            </w:r>
          </w:p>
        </w:tc>
        <w:tc>
          <w:tcPr>
            <w:tcW w:w="4394" w:type="dxa"/>
          </w:tcPr>
          <w:p w:rsidR="00D7122B" w:rsidRPr="003F28B3" w:rsidRDefault="00D7122B" w:rsidP="003C7F47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Peatonalización de áreas urbanas para favorecer la seguridad en el desplazamiento de los/as menores.</w:t>
            </w:r>
          </w:p>
          <w:p w:rsidR="00D7122B" w:rsidRPr="003F28B3" w:rsidRDefault="00D7122B" w:rsidP="003F28B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  <w:vMerge/>
          </w:tcPr>
          <w:p w:rsidR="00D7122B" w:rsidRPr="003F28B3" w:rsidRDefault="00D7122B" w:rsidP="003F28B3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B45772">
        <w:trPr>
          <w:trHeight w:val="540"/>
        </w:trPr>
        <w:tc>
          <w:tcPr>
            <w:tcW w:w="2235" w:type="dxa"/>
            <w:vMerge/>
          </w:tcPr>
          <w:p w:rsidR="00D7122B" w:rsidRPr="003F28B3" w:rsidRDefault="00D7122B" w:rsidP="00460F2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394" w:type="dxa"/>
          </w:tcPr>
          <w:p w:rsidR="00D7122B" w:rsidRPr="003F28B3" w:rsidRDefault="00D7122B" w:rsidP="003C7F47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Mejora de los itinerarios peatonales principales</w:t>
            </w:r>
          </w:p>
        </w:tc>
        <w:tc>
          <w:tcPr>
            <w:tcW w:w="4111" w:type="dxa"/>
            <w:vMerge/>
          </w:tcPr>
          <w:p w:rsidR="00D7122B" w:rsidRPr="003F28B3" w:rsidRDefault="00D7122B" w:rsidP="003F28B3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B45772">
        <w:tc>
          <w:tcPr>
            <w:tcW w:w="2235" w:type="dxa"/>
          </w:tcPr>
          <w:p w:rsidR="00D7122B" w:rsidRPr="003F28B3" w:rsidRDefault="00D7122B" w:rsidP="003C7F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Caminos escolares</w:t>
            </w:r>
          </w:p>
        </w:tc>
        <w:tc>
          <w:tcPr>
            <w:tcW w:w="4394" w:type="dxa"/>
          </w:tcPr>
          <w:p w:rsidR="00D7122B" w:rsidRPr="00E95406" w:rsidRDefault="00D7122B" w:rsidP="00E95406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7"/>
                <w:szCs w:val="17"/>
              </w:rPr>
            </w:pPr>
            <w:r w:rsidRPr="00E95406">
              <w:rPr>
                <w:rFonts w:ascii="Verdana" w:hAnsi="Verdana"/>
                <w:sz w:val="17"/>
                <w:szCs w:val="17"/>
              </w:rPr>
              <w:t>Continuación con la realización de caminos escolares, ejemplo (</w:t>
            </w:r>
            <w:proofErr w:type="spellStart"/>
            <w:r w:rsidRPr="00E95406">
              <w:rPr>
                <w:rFonts w:ascii="Verdana" w:hAnsi="Verdana"/>
                <w:sz w:val="17"/>
                <w:szCs w:val="17"/>
              </w:rPr>
              <w:t>Pedibus</w:t>
            </w:r>
            <w:proofErr w:type="spellEnd"/>
            <w:r w:rsidRPr="00E95406"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4111" w:type="dxa"/>
            <w:vMerge/>
          </w:tcPr>
          <w:p w:rsidR="00D7122B" w:rsidRPr="003F28B3" w:rsidRDefault="00D7122B" w:rsidP="003F28B3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B45772">
        <w:tc>
          <w:tcPr>
            <w:tcW w:w="2235" w:type="dxa"/>
          </w:tcPr>
          <w:p w:rsidR="00D7122B" w:rsidRPr="003F28B3" w:rsidRDefault="00D7122B" w:rsidP="005F04E7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Mejores Líneas de transporte urbano</w:t>
            </w:r>
          </w:p>
        </w:tc>
        <w:tc>
          <w:tcPr>
            <w:tcW w:w="4394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Realización de m</w:t>
            </w:r>
            <w:r w:rsidRPr="003F28B3">
              <w:rPr>
                <w:rFonts w:ascii="Verdana" w:hAnsi="Verdana"/>
                <w:sz w:val="17"/>
                <w:szCs w:val="17"/>
              </w:rPr>
              <w:t>ejoras en la red de transporte público urbano:</w:t>
            </w:r>
          </w:p>
          <w:p w:rsidR="00D7122B" w:rsidRPr="003F28B3" w:rsidRDefault="00D7122B" w:rsidP="00460F2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Más líneas de autobuses </w:t>
            </w:r>
          </w:p>
          <w:p w:rsidR="00D7122B" w:rsidRPr="003F28B3" w:rsidRDefault="00D7122B" w:rsidP="00460F2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Mayor frecuencia </w:t>
            </w:r>
          </w:p>
          <w:p w:rsidR="00D7122B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Nuevos itinerarios</w:t>
            </w:r>
          </w:p>
        </w:tc>
        <w:tc>
          <w:tcPr>
            <w:tcW w:w="4111" w:type="dxa"/>
            <w:vMerge/>
          </w:tcPr>
          <w:p w:rsidR="00D7122B" w:rsidRPr="003F28B3" w:rsidRDefault="00D7122B" w:rsidP="005F04E7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Default="006D6820" w:rsidP="005F04E7">
      <w:pPr>
        <w:shd w:val="clear" w:color="auto" w:fill="D9D9D9" w:themeFill="background1" w:themeFillShade="D9"/>
        <w:rPr>
          <w:b/>
          <w:i/>
        </w:rPr>
      </w:pPr>
    </w:p>
    <w:p w:rsidR="00A4405B" w:rsidRDefault="00A4405B" w:rsidP="00A4405B">
      <w:pPr>
        <w:rPr>
          <w:b/>
          <w:i/>
        </w:rPr>
      </w:pPr>
    </w:p>
    <w:p w:rsidR="00E13FD7" w:rsidRPr="003F28B3" w:rsidRDefault="00D7122B" w:rsidP="00A4405B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3F28B3">
        <w:rPr>
          <w:rFonts w:ascii="Verdana" w:hAnsi="Verdana"/>
          <w:b/>
          <w:i/>
          <w:sz w:val="17"/>
          <w:szCs w:val="17"/>
        </w:rPr>
        <w:t xml:space="preserve"> </w:t>
      </w:r>
      <w:r w:rsidR="004E6966" w:rsidRPr="003F28B3">
        <w:rPr>
          <w:rFonts w:ascii="Verdana" w:hAnsi="Verdana"/>
          <w:b/>
          <w:i/>
          <w:sz w:val="17"/>
          <w:szCs w:val="17"/>
        </w:rPr>
        <w:t xml:space="preserve">Continuar con el proceso de </w:t>
      </w:r>
      <w:r w:rsidR="00A4405B" w:rsidRPr="003F28B3">
        <w:rPr>
          <w:rFonts w:ascii="Verdana" w:hAnsi="Verdana"/>
          <w:b/>
          <w:i/>
          <w:sz w:val="17"/>
          <w:szCs w:val="17"/>
        </w:rPr>
        <w:t xml:space="preserve">creación, </w:t>
      </w:r>
      <w:r w:rsidR="004E6966" w:rsidRPr="003F28B3">
        <w:rPr>
          <w:rFonts w:ascii="Verdana" w:hAnsi="Verdana"/>
          <w:b/>
          <w:i/>
          <w:sz w:val="17"/>
          <w:szCs w:val="17"/>
        </w:rPr>
        <w:t>acondicionamiento y mejora de los accesos y entornos de los lugares más frecuentados por los menores.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4"/>
        <w:gridCol w:w="4099"/>
        <w:gridCol w:w="4123"/>
      </w:tblGrid>
      <w:tr w:rsidR="00D7122B" w:rsidRPr="003F28B3" w:rsidTr="00D7122B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23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D7122B" w:rsidRPr="003F28B3" w:rsidTr="006822E0">
        <w:tc>
          <w:tcPr>
            <w:tcW w:w="2234" w:type="dxa"/>
          </w:tcPr>
          <w:p w:rsidR="00D7122B" w:rsidRPr="003F28B3" w:rsidRDefault="00D7122B" w:rsidP="003F28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Mejor </w:t>
            </w:r>
            <w:r w:rsidRPr="003F28B3">
              <w:rPr>
                <w:rFonts w:ascii="Verdana" w:hAnsi="Verdana"/>
                <w:sz w:val="17"/>
                <w:szCs w:val="17"/>
              </w:rPr>
              <w:t>acondicionamiento</w:t>
            </w:r>
            <w:r>
              <w:rPr>
                <w:rFonts w:ascii="Verdana" w:hAnsi="Verdana"/>
                <w:sz w:val="17"/>
                <w:szCs w:val="17"/>
              </w:rPr>
              <w:t xml:space="preserve"> de los lugares frecuentados por menores.</w:t>
            </w:r>
          </w:p>
        </w:tc>
        <w:tc>
          <w:tcPr>
            <w:tcW w:w="4099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Acondicionamiento y/o </w:t>
            </w:r>
            <w:proofErr w:type="gramStart"/>
            <w:r w:rsidRPr="003F28B3">
              <w:rPr>
                <w:rFonts w:ascii="Verdana" w:hAnsi="Verdana"/>
                <w:sz w:val="17"/>
                <w:szCs w:val="17"/>
              </w:rPr>
              <w:t>mejora  de</w:t>
            </w:r>
            <w:proofErr w:type="gramEnd"/>
            <w:r w:rsidRPr="003F28B3">
              <w:rPr>
                <w:rFonts w:ascii="Verdana" w:hAnsi="Verdana"/>
                <w:sz w:val="17"/>
                <w:szCs w:val="17"/>
              </w:rPr>
              <w:t xml:space="preserve"> accesos y entornos de los lugares  más frecuentados por menores:</w:t>
            </w:r>
          </w:p>
          <w:p w:rsidR="00D7122B" w:rsidRPr="003F28B3" w:rsidRDefault="00D7122B" w:rsidP="006C581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Centros educativos</w:t>
            </w:r>
          </w:p>
          <w:p w:rsidR="00D7122B" w:rsidRPr="003F28B3" w:rsidRDefault="00D7122B" w:rsidP="006C581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Bibliotecas</w:t>
            </w:r>
          </w:p>
          <w:p w:rsidR="00D7122B" w:rsidRPr="003F28B3" w:rsidRDefault="00D7122B" w:rsidP="006C581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Instalaciones deportivas</w:t>
            </w:r>
          </w:p>
          <w:p w:rsidR="00D7122B" w:rsidRPr="003F28B3" w:rsidRDefault="00D7122B" w:rsidP="006C581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Parques y jardines</w:t>
            </w:r>
          </w:p>
          <w:p w:rsidR="00D7122B" w:rsidRPr="003F28B3" w:rsidRDefault="00D7122B" w:rsidP="006C5810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Otros</w:t>
            </w:r>
          </w:p>
        </w:tc>
        <w:tc>
          <w:tcPr>
            <w:tcW w:w="4123" w:type="dxa"/>
            <w:vMerge w:val="restart"/>
          </w:tcPr>
          <w:p w:rsidR="00D7122B" w:rsidRPr="003F28B3" w:rsidRDefault="00D7122B" w:rsidP="006822E0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D7122B" w:rsidRPr="003F28B3" w:rsidTr="006822E0">
        <w:tc>
          <w:tcPr>
            <w:tcW w:w="2234" w:type="dxa"/>
          </w:tcPr>
          <w:p w:rsidR="00D7122B" w:rsidRPr="003F28B3" w:rsidRDefault="00D7122B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Más áreas de juego, </w:t>
            </w:r>
            <w:r w:rsidRPr="003F28B3">
              <w:rPr>
                <w:rFonts w:ascii="Verdana" w:hAnsi="Verdana"/>
                <w:sz w:val="17"/>
                <w:szCs w:val="17"/>
              </w:rPr>
              <w:lastRenderedPageBreak/>
              <w:t>educativos y de ocio.</w:t>
            </w:r>
          </w:p>
          <w:p w:rsidR="00D7122B" w:rsidRPr="003F28B3" w:rsidRDefault="00D7122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099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lastRenderedPageBreak/>
              <w:t xml:space="preserve">Creación de nuevas áreas de recreo, </w:t>
            </w:r>
            <w:proofErr w:type="gramStart"/>
            <w:r w:rsidRPr="003F28B3">
              <w:rPr>
                <w:rFonts w:ascii="Verdana" w:hAnsi="Verdana"/>
                <w:sz w:val="17"/>
                <w:szCs w:val="17"/>
              </w:rPr>
              <w:t xml:space="preserve">juego  </w:t>
            </w:r>
            <w:r w:rsidRPr="003F28B3">
              <w:rPr>
                <w:rFonts w:ascii="Verdana" w:hAnsi="Verdana"/>
                <w:sz w:val="17"/>
                <w:szCs w:val="17"/>
              </w:rPr>
              <w:lastRenderedPageBreak/>
              <w:t>y</w:t>
            </w:r>
            <w:proofErr w:type="gramEnd"/>
            <w:r w:rsidRPr="003F28B3">
              <w:rPr>
                <w:rFonts w:ascii="Verdana" w:hAnsi="Verdana"/>
                <w:sz w:val="17"/>
                <w:szCs w:val="17"/>
              </w:rPr>
              <w:t xml:space="preserve"> educativas para los/as menores. Por ejemplo:</w:t>
            </w:r>
          </w:p>
          <w:p w:rsidR="00D7122B" w:rsidRPr="003F28B3" w:rsidRDefault="00D7122B" w:rsidP="00B4497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Zonas de juego</w:t>
            </w:r>
          </w:p>
          <w:p w:rsidR="00D7122B" w:rsidRPr="003F28B3" w:rsidRDefault="00D7122B" w:rsidP="00B4497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Áreas recreativas</w:t>
            </w:r>
          </w:p>
          <w:p w:rsidR="00D7122B" w:rsidRPr="003F28B3" w:rsidRDefault="00D7122B" w:rsidP="00B4497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Huertos escolares</w:t>
            </w:r>
          </w:p>
        </w:tc>
        <w:tc>
          <w:tcPr>
            <w:tcW w:w="4123" w:type="dxa"/>
            <w:vMerge/>
          </w:tcPr>
          <w:p w:rsidR="00D7122B" w:rsidRPr="003F28B3" w:rsidRDefault="00D7122B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F28B3" w:rsidRPr="003F28B3" w:rsidRDefault="003F28B3">
      <w:pPr>
        <w:rPr>
          <w:rFonts w:ascii="Verdana" w:hAnsi="Verdana"/>
          <w:sz w:val="17"/>
          <w:szCs w:val="17"/>
        </w:rPr>
      </w:pPr>
    </w:p>
    <w:p w:rsidR="00B11E8B" w:rsidRDefault="00D7122B" w:rsidP="00B11E8B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6E16F1" w:rsidRPr="003F28B3">
        <w:rPr>
          <w:rFonts w:ascii="Verdana" w:hAnsi="Verdana"/>
          <w:b/>
          <w:i/>
          <w:sz w:val="17"/>
          <w:szCs w:val="17"/>
        </w:rPr>
        <w:t xml:space="preserve"> </w:t>
      </w:r>
      <w:r w:rsidR="00B11E8B" w:rsidRPr="003F28B3">
        <w:rPr>
          <w:rFonts w:ascii="Verdana" w:hAnsi="Verdana"/>
          <w:b/>
          <w:i/>
          <w:sz w:val="17"/>
          <w:szCs w:val="17"/>
        </w:rPr>
        <w:t>Potenciar el conocimiento de los espacios y recursos municipales para favorecer la autonomía infantil</w:t>
      </w:r>
      <w:r w:rsidR="003F28B3">
        <w:rPr>
          <w:rFonts w:ascii="Verdana" w:hAnsi="Verdana"/>
          <w:b/>
          <w:i/>
          <w:sz w:val="17"/>
          <w:szCs w:val="17"/>
        </w:rPr>
        <w:t xml:space="preserve">. </w:t>
      </w:r>
      <w:r w:rsidR="00B11E8B" w:rsidRPr="003F28B3">
        <w:rPr>
          <w:rFonts w:ascii="Verdana" w:hAnsi="Verdana"/>
          <w:b/>
          <w:i/>
          <w:sz w:val="17"/>
          <w:szCs w:val="17"/>
        </w:rPr>
        <w:t xml:space="preserve">(En coordinación con el </w:t>
      </w:r>
      <w:proofErr w:type="spellStart"/>
      <w:r w:rsidR="00B11E8B" w:rsidRPr="003F28B3">
        <w:rPr>
          <w:rFonts w:ascii="Verdana" w:hAnsi="Verdana"/>
          <w:b/>
          <w:i/>
          <w:sz w:val="17"/>
          <w:szCs w:val="17"/>
        </w:rPr>
        <w:t>Area</w:t>
      </w:r>
      <w:proofErr w:type="spellEnd"/>
      <w:r w:rsidR="00B11E8B" w:rsidRPr="003F28B3">
        <w:rPr>
          <w:rFonts w:ascii="Verdana" w:hAnsi="Verdana"/>
          <w:b/>
          <w:i/>
          <w:sz w:val="17"/>
          <w:szCs w:val="17"/>
        </w:rPr>
        <w:t xml:space="preserve"> de Educación)</w:t>
      </w:r>
    </w:p>
    <w:p w:rsidR="003F28B3" w:rsidRPr="003F28B3" w:rsidRDefault="003F28B3" w:rsidP="003F28B3">
      <w:pPr>
        <w:shd w:val="clear" w:color="auto" w:fill="FFFFFF" w:themeFill="background1"/>
        <w:spacing w:after="12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4093"/>
        <w:gridCol w:w="4168"/>
      </w:tblGrid>
      <w:tr w:rsidR="00D7122B" w:rsidRPr="003F28B3" w:rsidTr="00D7122B"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F28B3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D7122B" w:rsidRPr="003F28B3" w:rsidRDefault="00D7122B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D7122B" w:rsidRPr="003F28B3" w:rsidTr="00697BC5">
        <w:tc>
          <w:tcPr>
            <w:tcW w:w="2195" w:type="dxa"/>
          </w:tcPr>
          <w:p w:rsidR="00D7122B" w:rsidRPr="003F28B3" w:rsidRDefault="00D7122B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D7122B" w:rsidRPr="003F28B3" w:rsidRDefault="00D7122B" w:rsidP="00EA105B">
            <w:pPr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Mejor conocimiento del municipio</w:t>
            </w:r>
            <w:r>
              <w:rPr>
                <w:rFonts w:ascii="Verdana" w:hAnsi="Verdana"/>
                <w:sz w:val="17"/>
                <w:szCs w:val="17"/>
              </w:rPr>
              <w:t xml:space="preserve"> por parte de los/as menores.</w:t>
            </w:r>
          </w:p>
        </w:tc>
        <w:tc>
          <w:tcPr>
            <w:tcW w:w="4093" w:type="dxa"/>
          </w:tcPr>
          <w:p w:rsidR="00D7122B" w:rsidRPr="003F28B3" w:rsidRDefault="00D7122B" w:rsidP="003F28B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 xml:space="preserve">Elaboración de itinerarios, rutas, guías, </w:t>
            </w:r>
            <w:proofErr w:type="gramStart"/>
            <w:r w:rsidRPr="003F28B3">
              <w:rPr>
                <w:rFonts w:ascii="Verdana" w:hAnsi="Verdana"/>
                <w:sz w:val="17"/>
                <w:szCs w:val="17"/>
              </w:rPr>
              <w:t>mapas  y</w:t>
            </w:r>
            <w:proofErr w:type="gramEnd"/>
            <w:r w:rsidRPr="003F28B3">
              <w:rPr>
                <w:rFonts w:ascii="Verdana" w:hAnsi="Verdana"/>
                <w:sz w:val="17"/>
                <w:szCs w:val="17"/>
              </w:rPr>
              <w:t xml:space="preserve"> otra documentación técnica  necesaria. Por ejemplo:</w:t>
            </w:r>
          </w:p>
          <w:p w:rsidR="00D7122B" w:rsidRPr="003F28B3" w:rsidRDefault="00D7122B" w:rsidP="003F28B3">
            <w:pPr>
              <w:ind w:left="175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“</w:t>
            </w:r>
            <w:r w:rsidRPr="003F28B3">
              <w:rPr>
                <w:rFonts w:ascii="Verdana" w:hAnsi="Verdana"/>
                <w:i/>
                <w:sz w:val="17"/>
                <w:szCs w:val="17"/>
              </w:rPr>
              <w:t>Guía de Recursos municipales para los menores</w:t>
            </w:r>
            <w:r w:rsidRPr="003F28B3">
              <w:rPr>
                <w:rFonts w:ascii="Verdana" w:hAnsi="Verdana"/>
                <w:sz w:val="17"/>
                <w:szCs w:val="17"/>
              </w:rPr>
              <w:t>”</w:t>
            </w:r>
          </w:p>
          <w:p w:rsidR="00D7122B" w:rsidRPr="003F28B3" w:rsidRDefault="00D7122B" w:rsidP="003F28B3">
            <w:pPr>
              <w:ind w:left="175"/>
              <w:jc w:val="both"/>
              <w:rPr>
                <w:rFonts w:ascii="Verdana" w:hAnsi="Verdana"/>
                <w:sz w:val="17"/>
                <w:szCs w:val="17"/>
              </w:rPr>
            </w:pPr>
            <w:r w:rsidRPr="003F28B3">
              <w:rPr>
                <w:rFonts w:ascii="Verdana" w:hAnsi="Verdana"/>
                <w:sz w:val="17"/>
                <w:szCs w:val="17"/>
              </w:rPr>
              <w:t>En dicha documentación deberán aparecer detallados todos los recursos municipales para los menores: centros educativos, bibliotecas, lugares de ocio, parques, jardines, instalaciones deportivas y otros.</w:t>
            </w:r>
          </w:p>
        </w:tc>
        <w:tc>
          <w:tcPr>
            <w:tcW w:w="4168" w:type="dxa"/>
          </w:tcPr>
          <w:p w:rsidR="00D7122B" w:rsidRPr="003F28B3" w:rsidRDefault="00D7122B" w:rsidP="0082436E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3F28B3" w:rsidRDefault="00341CA3" w:rsidP="00341CA3">
      <w:pPr>
        <w:shd w:val="clear" w:color="auto" w:fill="D9D9D9" w:themeFill="background1" w:themeFillShade="D9"/>
        <w:tabs>
          <w:tab w:val="left" w:pos="2855"/>
        </w:tabs>
        <w:rPr>
          <w:rFonts w:ascii="Verdana" w:hAnsi="Verdana"/>
          <w:sz w:val="17"/>
          <w:szCs w:val="17"/>
        </w:rPr>
      </w:pPr>
      <w:r w:rsidRPr="003F28B3">
        <w:rPr>
          <w:rFonts w:ascii="Verdana" w:hAnsi="Verdana"/>
          <w:sz w:val="17"/>
          <w:szCs w:val="17"/>
        </w:rPr>
        <w:tab/>
      </w:r>
    </w:p>
    <w:p w:rsidR="005F04E7" w:rsidRPr="003F28B3" w:rsidRDefault="005F04E7">
      <w:pPr>
        <w:rPr>
          <w:rFonts w:ascii="Verdana" w:hAnsi="Verdana"/>
          <w:sz w:val="17"/>
          <w:szCs w:val="17"/>
        </w:rPr>
      </w:pPr>
    </w:p>
    <w:p w:rsidR="00887CD0" w:rsidRPr="003F28B3" w:rsidRDefault="00887CD0" w:rsidP="007C64BE">
      <w:pPr>
        <w:rPr>
          <w:rFonts w:ascii="Verdana" w:hAnsi="Verdana"/>
          <w:sz w:val="17"/>
          <w:szCs w:val="17"/>
        </w:rPr>
      </w:pPr>
    </w:p>
    <w:sectPr w:rsidR="00887CD0" w:rsidRPr="003F28B3" w:rsidSect="00460F20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B3" w:rsidRDefault="003F28B3" w:rsidP="00E13FD7">
      <w:pPr>
        <w:spacing w:after="0" w:line="240" w:lineRule="auto"/>
      </w:pPr>
      <w:r>
        <w:separator/>
      </w:r>
    </w:p>
  </w:endnote>
  <w:endnote w:type="continuationSeparator" w:id="0">
    <w:p w:rsidR="003F28B3" w:rsidRDefault="003F28B3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B3" w:rsidRDefault="003F28B3" w:rsidP="00E13FD7">
      <w:pPr>
        <w:spacing w:after="0" w:line="240" w:lineRule="auto"/>
      </w:pPr>
      <w:r>
        <w:separator/>
      </w:r>
    </w:p>
  </w:footnote>
  <w:footnote w:type="continuationSeparator" w:id="0">
    <w:p w:rsidR="003F28B3" w:rsidRDefault="003F28B3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B3" w:rsidRDefault="003F28B3">
    <w:pPr>
      <w:pStyle w:val="Encabezado"/>
    </w:pPr>
    <w:r>
      <w:t xml:space="preserve">Plan de Infancia Ayuntamiento de Torrelodones                              </w:t>
    </w:r>
    <w:proofErr w:type="spellStart"/>
    <w:r>
      <w:t>Area</w:t>
    </w:r>
    <w:proofErr w:type="spellEnd"/>
    <w:r>
      <w:t xml:space="preserve"> Urbanismo (</w:t>
    </w:r>
    <w:proofErr w:type="gramStart"/>
    <w:r>
      <w:t>Departamento  Movilidad</w:t>
    </w:r>
    <w:proofErr w:type="gramEnd"/>
    <w:r>
      <w:t xml:space="preserve"> Urbana)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53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BAF"/>
    <w:multiLevelType w:val="hybridMultilevel"/>
    <w:tmpl w:val="133660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7B76"/>
    <w:rsid w:val="00061164"/>
    <w:rsid w:val="00095086"/>
    <w:rsid w:val="000A3ABA"/>
    <w:rsid w:val="001731E9"/>
    <w:rsid w:val="001D0BD2"/>
    <w:rsid w:val="001E3430"/>
    <w:rsid w:val="001F0A09"/>
    <w:rsid w:val="002A4120"/>
    <w:rsid w:val="002C54D6"/>
    <w:rsid w:val="00310B39"/>
    <w:rsid w:val="00341CA3"/>
    <w:rsid w:val="00396E3F"/>
    <w:rsid w:val="003C7F16"/>
    <w:rsid w:val="003C7F47"/>
    <w:rsid w:val="003F28B3"/>
    <w:rsid w:val="00460F20"/>
    <w:rsid w:val="004C42F1"/>
    <w:rsid w:val="004D3C2C"/>
    <w:rsid w:val="004D7342"/>
    <w:rsid w:val="004E6966"/>
    <w:rsid w:val="004F5A99"/>
    <w:rsid w:val="005079A3"/>
    <w:rsid w:val="00550A93"/>
    <w:rsid w:val="0058550D"/>
    <w:rsid w:val="00587DD6"/>
    <w:rsid w:val="005A18BB"/>
    <w:rsid w:val="005A48BC"/>
    <w:rsid w:val="005D45B3"/>
    <w:rsid w:val="005F04E7"/>
    <w:rsid w:val="00644B76"/>
    <w:rsid w:val="00647ED7"/>
    <w:rsid w:val="00653C16"/>
    <w:rsid w:val="006A6B03"/>
    <w:rsid w:val="006C5810"/>
    <w:rsid w:val="006D6820"/>
    <w:rsid w:val="006E16F1"/>
    <w:rsid w:val="006E22A5"/>
    <w:rsid w:val="0075105A"/>
    <w:rsid w:val="007A0471"/>
    <w:rsid w:val="007A4B47"/>
    <w:rsid w:val="007B1487"/>
    <w:rsid w:val="007C2FAA"/>
    <w:rsid w:val="007C64BE"/>
    <w:rsid w:val="0082436E"/>
    <w:rsid w:val="008501F1"/>
    <w:rsid w:val="00887CD0"/>
    <w:rsid w:val="008B1048"/>
    <w:rsid w:val="008B57E9"/>
    <w:rsid w:val="009D0688"/>
    <w:rsid w:val="00A176C0"/>
    <w:rsid w:val="00A4405B"/>
    <w:rsid w:val="00A93773"/>
    <w:rsid w:val="00A95359"/>
    <w:rsid w:val="00AA5FE2"/>
    <w:rsid w:val="00AC2B77"/>
    <w:rsid w:val="00B00E3B"/>
    <w:rsid w:val="00B01BD2"/>
    <w:rsid w:val="00B11E8B"/>
    <w:rsid w:val="00B44973"/>
    <w:rsid w:val="00BB7DC7"/>
    <w:rsid w:val="00BE46F3"/>
    <w:rsid w:val="00C210FD"/>
    <w:rsid w:val="00CC5A71"/>
    <w:rsid w:val="00D21C36"/>
    <w:rsid w:val="00D425C6"/>
    <w:rsid w:val="00D7122B"/>
    <w:rsid w:val="00D729D9"/>
    <w:rsid w:val="00DF5E69"/>
    <w:rsid w:val="00E13FD7"/>
    <w:rsid w:val="00E95406"/>
    <w:rsid w:val="00E96E18"/>
    <w:rsid w:val="00EA105B"/>
    <w:rsid w:val="00F16662"/>
    <w:rsid w:val="00F25310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A48B"/>
  <w15:docId w15:val="{D0B8A7DD-7757-4116-BCD2-858D145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semiHidden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0402-1EB9-4C82-AC83-B28C721E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3</cp:revision>
  <cp:lastPrinted>2016-02-09T13:27:00Z</cp:lastPrinted>
  <dcterms:created xsi:type="dcterms:W3CDTF">2016-04-22T07:42:00Z</dcterms:created>
  <dcterms:modified xsi:type="dcterms:W3CDTF">2016-04-22T07:54:00Z</dcterms:modified>
</cp:coreProperties>
</file>